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4F3DA" w14:textId="77777777" w:rsidR="0046651D" w:rsidRDefault="00DA22A6" w:rsidP="00DA22A6">
      <w:pPr>
        <w:jc w:val="center"/>
        <w:rPr>
          <w:rFonts w:ascii="Calibri" w:hAnsi="Calibri" w:cs="Calibri"/>
          <w:sz w:val="32"/>
          <w:szCs w:val="32"/>
        </w:rPr>
      </w:pPr>
      <w:r w:rsidRPr="00DA22A6">
        <w:rPr>
          <w:rFonts w:ascii="Calibri" w:hAnsi="Calibri" w:cs="Calibri"/>
          <w:sz w:val="32"/>
          <w:szCs w:val="32"/>
        </w:rPr>
        <w:t>Risk Assessment Form</w:t>
      </w:r>
    </w:p>
    <w:tbl>
      <w:tblPr>
        <w:tblpPr w:leftFromText="180" w:rightFromText="180" w:vertAnchor="page" w:horzAnchor="margin" w:tblpX="-494" w:tblpY="2315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479"/>
        <w:gridCol w:w="789"/>
        <w:gridCol w:w="658"/>
        <w:gridCol w:w="114"/>
        <w:gridCol w:w="425"/>
        <w:gridCol w:w="1418"/>
        <w:gridCol w:w="425"/>
        <w:gridCol w:w="1559"/>
        <w:gridCol w:w="289"/>
        <w:gridCol w:w="137"/>
        <w:gridCol w:w="139"/>
        <w:gridCol w:w="174"/>
        <w:gridCol w:w="1388"/>
        <w:gridCol w:w="425"/>
        <w:gridCol w:w="2415"/>
        <w:gridCol w:w="138"/>
        <w:gridCol w:w="318"/>
      </w:tblGrid>
      <w:tr w:rsidR="00DA22A6" w:rsidRPr="00C9591E" w14:paraId="5CA8052D" w14:textId="77777777" w:rsidTr="00364BF3">
        <w:trPr>
          <w:cantSplit/>
        </w:trPr>
        <w:tc>
          <w:tcPr>
            <w:tcW w:w="2802" w:type="dxa"/>
          </w:tcPr>
          <w:p w14:paraId="12CBA680" w14:textId="77777777" w:rsidR="00DA22A6" w:rsidRPr="0022527C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noProof/>
                <w:szCs w:val="24"/>
              </w:rPr>
            </w:pPr>
            <w:r w:rsidRPr="0022527C">
              <w:rPr>
                <w:rFonts w:ascii="Calibri" w:hAnsi="Calibri" w:cs="Calibri"/>
                <w:bCs/>
                <w:noProof/>
                <w:szCs w:val="24"/>
              </w:rPr>
              <w:t>Assessor:</w:t>
            </w:r>
            <w:r w:rsidR="007C4563">
              <w:rPr>
                <w:rFonts w:ascii="Calibri" w:hAnsi="Calibri" w:cs="Calibri"/>
                <w:bCs/>
                <w:noProof/>
                <w:szCs w:val="24"/>
              </w:rPr>
              <w:t xml:space="preserve"> </w:t>
            </w:r>
            <w:r w:rsidR="007C4563" w:rsidRPr="007C4563">
              <w:rPr>
                <w:rFonts w:ascii="Calibri" w:hAnsi="Calibri" w:cs="Calibri"/>
                <w:b/>
                <w:bCs/>
                <w:noProof/>
                <w:szCs w:val="24"/>
              </w:rPr>
              <w:t>Nick O'Sullivan</w:t>
            </w:r>
          </w:p>
        </w:tc>
        <w:tc>
          <w:tcPr>
            <w:tcW w:w="2268" w:type="dxa"/>
            <w:gridSpan w:val="2"/>
          </w:tcPr>
          <w:p w14:paraId="29BF27BC" w14:textId="28E76383" w:rsidR="00DA22A6" w:rsidRPr="0022527C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noProof/>
                <w:szCs w:val="24"/>
              </w:rPr>
            </w:pPr>
            <w:r w:rsidRPr="0022527C">
              <w:rPr>
                <w:rFonts w:ascii="Calibri" w:hAnsi="Calibri" w:cs="Calibri"/>
                <w:bCs/>
                <w:noProof/>
                <w:szCs w:val="24"/>
              </w:rPr>
              <w:t>Date:</w:t>
            </w:r>
            <w:r w:rsidR="00C84A94">
              <w:rPr>
                <w:rFonts w:ascii="Calibri" w:hAnsi="Calibri" w:cs="Calibri"/>
                <w:bCs/>
                <w:noProof/>
                <w:szCs w:val="24"/>
              </w:rPr>
              <w:t xml:space="preserve"> </w:t>
            </w:r>
            <w:r w:rsidR="009E3EBA">
              <w:rPr>
                <w:rFonts w:ascii="Calibri" w:hAnsi="Calibri" w:cs="Calibri"/>
                <w:b/>
                <w:bCs/>
                <w:noProof/>
                <w:szCs w:val="24"/>
              </w:rPr>
              <w:t>13</w:t>
            </w:r>
            <w:r w:rsidR="009E3EBA" w:rsidRPr="009E3EBA">
              <w:rPr>
                <w:rFonts w:ascii="Calibri" w:hAnsi="Calibri" w:cs="Calibri"/>
                <w:b/>
                <w:bCs/>
                <w:noProof/>
                <w:szCs w:val="24"/>
                <w:vertAlign w:val="superscript"/>
              </w:rPr>
              <w:t>th</w:t>
            </w:r>
            <w:r w:rsidR="009E3EBA">
              <w:rPr>
                <w:rFonts w:ascii="Calibri" w:hAnsi="Calibri" w:cs="Calibri"/>
                <w:b/>
                <w:bCs/>
                <w:noProof/>
                <w:szCs w:val="24"/>
              </w:rPr>
              <w:t xml:space="preserve"> </w:t>
            </w:r>
            <w:r w:rsidR="003D56B5">
              <w:rPr>
                <w:rFonts w:ascii="Calibri" w:hAnsi="Calibri" w:cs="Calibri"/>
                <w:b/>
                <w:bCs/>
                <w:noProof/>
                <w:szCs w:val="24"/>
              </w:rPr>
              <w:t>Ju</w:t>
            </w:r>
            <w:r w:rsidR="009E3EBA">
              <w:rPr>
                <w:rFonts w:ascii="Calibri" w:hAnsi="Calibri" w:cs="Calibri"/>
                <w:b/>
                <w:bCs/>
                <w:noProof/>
                <w:szCs w:val="24"/>
              </w:rPr>
              <w:t>ly</w:t>
            </w:r>
            <w:r w:rsidR="0076790E">
              <w:rPr>
                <w:rFonts w:ascii="Calibri" w:hAnsi="Calibri" w:cs="Calibri"/>
                <w:b/>
                <w:bCs/>
                <w:noProof/>
                <w:szCs w:val="24"/>
              </w:rPr>
              <w:t xml:space="preserve"> 20</w:t>
            </w:r>
            <w:r w:rsidR="003D56B5">
              <w:rPr>
                <w:rFonts w:ascii="Calibri" w:hAnsi="Calibri" w:cs="Calibri"/>
                <w:b/>
                <w:bCs/>
                <w:noProof/>
                <w:szCs w:val="24"/>
              </w:rPr>
              <w:t>2</w:t>
            </w:r>
            <w:r w:rsidR="009E3EBA">
              <w:rPr>
                <w:rFonts w:ascii="Calibri" w:hAnsi="Calibri" w:cs="Calibri"/>
                <w:b/>
                <w:bCs/>
                <w:noProof/>
                <w:szCs w:val="24"/>
              </w:rPr>
              <w:t>2</w:t>
            </w:r>
          </w:p>
        </w:tc>
        <w:tc>
          <w:tcPr>
            <w:tcW w:w="5164" w:type="dxa"/>
            <w:gridSpan w:val="9"/>
          </w:tcPr>
          <w:p w14:paraId="256429B8" w14:textId="0F2BE8BF" w:rsidR="00DA22A6" w:rsidRPr="004C7922" w:rsidRDefault="004C7922" w:rsidP="004C7922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noProof/>
                <w:szCs w:val="24"/>
              </w:rPr>
            </w:pPr>
            <w:r>
              <w:rPr>
                <w:rFonts w:ascii="Calibri" w:hAnsi="Calibri" w:cs="Calibri"/>
                <w:bCs/>
                <w:noProof/>
                <w:szCs w:val="24"/>
              </w:rPr>
              <w:t>Activity</w:t>
            </w:r>
            <w:r w:rsidR="00DA22A6" w:rsidRPr="0022527C">
              <w:rPr>
                <w:rFonts w:ascii="Calibri" w:hAnsi="Calibri" w:cs="Calibri"/>
                <w:bCs/>
                <w:noProof/>
                <w:szCs w:val="24"/>
              </w:rPr>
              <w:t>:</w:t>
            </w:r>
            <w:r w:rsidR="005B1DA2" w:rsidRPr="0022527C">
              <w:rPr>
                <w:rFonts w:ascii="Calibri" w:hAnsi="Calibri" w:cs="Calibri"/>
                <w:bCs/>
                <w:noProof/>
                <w:szCs w:val="24"/>
              </w:rPr>
              <w:t xml:space="preserve"> </w:t>
            </w:r>
            <w:r w:rsidR="005F7995">
              <w:rPr>
                <w:rFonts w:ascii="Calibri" w:hAnsi="Calibri" w:cs="Calibri"/>
                <w:b/>
                <w:bCs/>
                <w:noProof/>
                <w:szCs w:val="24"/>
              </w:rPr>
              <w:t xml:space="preserve">Operating a </w:t>
            </w:r>
            <w:r w:rsidR="00A220B3">
              <w:rPr>
                <w:rFonts w:ascii="Calibri" w:hAnsi="Calibri" w:cs="Calibri"/>
                <w:b/>
                <w:bCs/>
                <w:noProof/>
                <w:szCs w:val="24"/>
              </w:rPr>
              <w:t>High</w:t>
            </w:r>
            <w:r w:rsidR="005F7995">
              <w:rPr>
                <w:rFonts w:ascii="Calibri" w:hAnsi="Calibri" w:cs="Calibri"/>
                <w:b/>
                <w:bCs/>
                <w:noProof/>
                <w:szCs w:val="24"/>
              </w:rPr>
              <w:t xml:space="preserve"> School in prolonged hot weather periods</w:t>
            </w:r>
          </w:p>
        </w:tc>
        <w:tc>
          <w:tcPr>
            <w:tcW w:w="4858" w:type="dxa"/>
            <w:gridSpan w:val="6"/>
          </w:tcPr>
          <w:p w14:paraId="0EA14A31" w14:textId="69419176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 w:rsidRPr="0022527C">
              <w:rPr>
                <w:rFonts w:ascii="Calibri" w:hAnsi="Calibri" w:cs="Calibri"/>
                <w:bCs/>
                <w:noProof/>
                <w:szCs w:val="24"/>
              </w:rPr>
              <w:t>Location:</w:t>
            </w:r>
            <w:r w:rsidR="00364BF3">
              <w:rPr>
                <w:rFonts w:ascii="Calibri" w:hAnsi="Calibri" w:cs="Calibri"/>
                <w:bCs/>
                <w:noProof/>
                <w:szCs w:val="24"/>
              </w:rPr>
              <w:t xml:space="preserve"> </w:t>
            </w:r>
            <w:r w:rsidR="00977D60" w:rsidRPr="00977D60">
              <w:rPr>
                <w:rFonts w:ascii="Calibri" w:hAnsi="Calibri" w:cs="Calibri"/>
                <w:b/>
                <w:bCs/>
                <w:noProof/>
                <w:szCs w:val="24"/>
              </w:rPr>
              <w:t>Holmer</w:t>
            </w:r>
            <w:r w:rsidR="00494E3E" w:rsidRPr="00977D60">
              <w:rPr>
                <w:rFonts w:ascii="Calibri" w:hAnsi="Calibri" w:cs="Calibri"/>
                <w:b/>
                <w:bCs/>
                <w:noProof/>
                <w:szCs w:val="24"/>
              </w:rPr>
              <w:t xml:space="preserve"> </w:t>
            </w:r>
            <w:r w:rsidR="002A611D">
              <w:rPr>
                <w:rFonts w:ascii="Calibri" w:hAnsi="Calibri" w:cs="Calibri"/>
                <w:b/>
                <w:bCs/>
                <w:noProof/>
                <w:szCs w:val="24"/>
              </w:rPr>
              <w:t>C E Academy</w:t>
            </w:r>
            <w:bookmarkStart w:id="0" w:name="_GoBack"/>
            <w:bookmarkEnd w:id="0"/>
          </w:p>
        </w:tc>
      </w:tr>
      <w:tr w:rsidR="00DA22A6" w:rsidRPr="00C9591E" w14:paraId="50F807B3" w14:textId="77777777" w:rsidTr="00364BF3">
        <w:trPr>
          <w:cantSplit/>
        </w:trPr>
        <w:tc>
          <w:tcPr>
            <w:tcW w:w="5070" w:type="dxa"/>
            <w:gridSpan w:val="3"/>
          </w:tcPr>
          <w:p w14:paraId="34DB8536" w14:textId="77777777" w:rsidR="00DA22A6" w:rsidRPr="0022527C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noProof/>
                <w:szCs w:val="24"/>
              </w:rPr>
            </w:pPr>
            <w:r w:rsidRPr="0022527C">
              <w:rPr>
                <w:rFonts w:ascii="Calibri" w:hAnsi="Calibri" w:cs="Calibri"/>
                <w:bCs/>
                <w:noProof/>
                <w:szCs w:val="24"/>
              </w:rPr>
              <w:t>Standard of dress for activity</w:t>
            </w:r>
            <w:r w:rsidR="005B1DA2" w:rsidRPr="0022527C">
              <w:rPr>
                <w:rFonts w:ascii="Calibri" w:hAnsi="Calibri" w:cs="Calibri"/>
                <w:bCs/>
                <w:noProof/>
                <w:szCs w:val="24"/>
              </w:rPr>
              <w:t xml:space="preserve"> (if relevant)</w:t>
            </w:r>
            <w:r w:rsidRPr="0022527C">
              <w:rPr>
                <w:rFonts w:ascii="Calibri" w:hAnsi="Calibri" w:cs="Calibri"/>
                <w:bCs/>
                <w:noProof/>
                <w:szCs w:val="24"/>
              </w:rPr>
              <w:t>:</w:t>
            </w:r>
          </w:p>
          <w:p w14:paraId="649237BD" w14:textId="1CD12780" w:rsidR="00DA22A6" w:rsidRPr="00C9591E" w:rsidRDefault="005B41D8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t>Relax</w:t>
            </w:r>
            <w:r w:rsidR="00873188">
              <w:rPr>
                <w:rFonts w:ascii="Calibri" w:hAnsi="Calibri" w:cs="Calibri"/>
                <w:b/>
                <w:bCs/>
                <w:noProof/>
                <w:szCs w:val="24"/>
              </w:rPr>
              <w:t>ing school uniform</w:t>
            </w:r>
            <w:r>
              <w:rPr>
                <w:rFonts w:ascii="Calibri" w:hAnsi="Calibri" w:cs="Calibri"/>
                <w:b/>
                <w:bCs/>
                <w:noProof/>
                <w:szCs w:val="24"/>
              </w:rPr>
              <w:t>/ dress code for staff</w:t>
            </w:r>
          </w:p>
        </w:tc>
        <w:tc>
          <w:tcPr>
            <w:tcW w:w="5164" w:type="dxa"/>
            <w:gridSpan w:val="9"/>
          </w:tcPr>
          <w:p w14:paraId="587146AB" w14:textId="73D329AF" w:rsidR="00DA22A6" w:rsidRPr="0022527C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noProof/>
                <w:szCs w:val="24"/>
              </w:rPr>
            </w:pPr>
            <w:r w:rsidRPr="0022527C">
              <w:rPr>
                <w:rFonts w:ascii="Calibri" w:hAnsi="Calibri" w:cs="Calibri"/>
                <w:bCs/>
                <w:noProof/>
                <w:szCs w:val="24"/>
              </w:rPr>
              <w:t>PPE required:</w:t>
            </w:r>
            <w:r w:rsidR="005B1DA2" w:rsidRPr="0022527C">
              <w:rPr>
                <w:rFonts w:ascii="Calibri" w:hAnsi="Calibri" w:cs="Calibri"/>
                <w:bCs/>
                <w:noProof/>
                <w:szCs w:val="24"/>
              </w:rPr>
              <w:t xml:space="preserve"> </w:t>
            </w:r>
          </w:p>
          <w:p w14:paraId="0CB0F560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</w:p>
        </w:tc>
        <w:tc>
          <w:tcPr>
            <w:tcW w:w="4858" w:type="dxa"/>
            <w:gridSpan w:val="6"/>
          </w:tcPr>
          <w:p w14:paraId="7BC222E3" w14:textId="77777777" w:rsidR="00DA22A6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noProof/>
                <w:szCs w:val="24"/>
              </w:rPr>
            </w:pPr>
            <w:r w:rsidRPr="0022527C">
              <w:rPr>
                <w:rFonts w:ascii="Calibri" w:hAnsi="Calibri" w:cs="Calibri"/>
                <w:bCs/>
                <w:noProof/>
                <w:szCs w:val="24"/>
              </w:rPr>
              <w:t>Other eq</w:t>
            </w:r>
            <w:r w:rsidR="005B1DA2" w:rsidRPr="0022527C">
              <w:rPr>
                <w:rFonts w:ascii="Calibri" w:hAnsi="Calibri" w:cs="Calibri"/>
                <w:bCs/>
                <w:noProof/>
                <w:szCs w:val="24"/>
              </w:rPr>
              <w:t>uipment used during activity:</w:t>
            </w:r>
          </w:p>
          <w:p w14:paraId="61C15573" w14:textId="1EE5155F" w:rsidR="00C84A94" w:rsidRPr="0022527C" w:rsidRDefault="00C84A94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noProof/>
                <w:szCs w:val="24"/>
              </w:rPr>
            </w:pPr>
          </w:p>
        </w:tc>
      </w:tr>
      <w:tr w:rsidR="00DA22A6" w:rsidRPr="00C9591E" w14:paraId="09F44852" w14:textId="77777777" w:rsidTr="00364BF3">
        <w:trPr>
          <w:cantSplit/>
        </w:trPr>
        <w:tc>
          <w:tcPr>
            <w:tcW w:w="4281" w:type="dxa"/>
            <w:gridSpan w:val="2"/>
          </w:tcPr>
          <w:p w14:paraId="564C3F95" w14:textId="77777777" w:rsidR="00DA22A6" w:rsidRPr="0022527C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Cs/>
                <w:noProof/>
                <w:szCs w:val="24"/>
              </w:rPr>
            </w:pPr>
            <w:r w:rsidRPr="0022527C">
              <w:rPr>
                <w:rFonts w:ascii="Calibri" w:hAnsi="Calibri" w:cs="Calibri"/>
                <w:bCs/>
                <w:noProof/>
                <w:szCs w:val="24"/>
              </w:rPr>
              <w:t>Persons exposed (please tick):</w:t>
            </w:r>
          </w:p>
        </w:tc>
        <w:tc>
          <w:tcPr>
            <w:tcW w:w="1561" w:type="dxa"/>
            <w:gridSpan w:val="3"/>
          </w:tcPr>
          <w:p w14:paraId="46302400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 w:rsidRPr="00C9591E">
              <w:rPr>
                <w:rFonts w:ascii="Calibri" w:hAnsi="Calibri" w:cs="Calibri"/>
                <w:b/>
                <w:bCs/>
                <w:noProof/>
                <w:szCs w:val="24"/>
              </w:rPr>
              <w:t>Employees</w:t>
            </w:r>
          </w:p>
        </w:tc>
        <w:tc>
          <w:tcPr>
            <w:tcW w:w="425" w:type="dxa"/>
          </w:tcPr>
          <w:p w14:paraId="3FE1EAEB" w14:textId="77777777" w:rsidR="00DA22A6" w:rsidRPr="00C9591E" w:rsidRDefault="00F04CDE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sym w:font="Wingdings 2" w:char="F050"/>
            </w:r>
          </w:p>
        </w:tc>
        <w:tc>
          <w:tcPr>
            <w:tcW w:w="1418" w:type="dxa"/>
          </w:tcPr>
          <w:p w14:paraId="58FE07D2" w14:textId="7AB857D1" w:rsidR="00DA22A6" w:rsidRPr="00C9591E" w:rsidRDefault="00E43B2B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t>Pupils</w:t>
            </w:r>
          </w:p>
        </w:tc>
        <w:tc>
          <w:tcPr>
            <w:tcW w:w="425" w:type="dxa"/>
          </w:tcPr>
          <w:p w14:paraId="247EE3F3" w14:textId="77777777" w:rsidR="00DA22A6" w:rsidRPr="00C9591E" w:rsidRDefault="00C84A94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sym w:font="Wingdings 2" w:char="F050"/>
            </w:r>
          </w:p>
        </w:tc>
        <w:tc>
          <w:tcPr>
            <w:tcW w:w="1559" w:type="dxa"/>
          </w:tcPr>
          <w:p w14:paraId="32FBA0E5" w14:textId="77777777" w:rsidR="00DA22A6" w:rsidRPr="00C9591E" w:rsidRDefault="00904D09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t>Public</w:t>
            </w:r>
          </w:p>
        </w:tc>
        <w:tc>
          <w:tcPr>
            <w:tcW w:w="426" w:type="dxa"/>
            <w:gridSpan w:val="2"/>
          </w:tcPr>
          <w:p w14:paraId="7A582CD5" w14:textId="55719602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</w:p>
        </w:tc>
        <w:tc>
          <w:tcPr>
            <w:tcW w:w="1701" w:type="dxa"/>
            <w:gridSpan w:val="3"/>
          </w:tcPr>
          <w:p w14:paraId="23BCD7B3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t>Others</w:t>
            </w:r>
          </w:p>
        </w:tc>
        <w:tc>
          <w:tcPr>
            <w:tcW w:w="425" w:type="dxa"/>
          </w:tcPr>
          <w:p w14:paraId="1EABAC4C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</w:p>
        </w:tc>
        <w:tc>
          <w:tcPr>
            <w:tcW w:w="2553" w:type="dxa"/>
            <w:gridSpan w:val="2"/>
          </w:tcPr>
          <w:p w14:paraId="3AFD90EA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 w:rsidRPr="00C9591E">
              <w:rPr>
                <w:rFonts w:ascii="Calibri" w:hAnsi="Calibri" w:cs="Calibri"/>
                <w:b/>
                <w:bCs/>
                <w:noProof/>
                <w:szCs w:val="24"/>
              </w:rPr>
              <w:t>Expectant Mothers</w:t>
            </w:r>
          </w:p>
        </w:tc>
        <w:tc>
          <w:tcPr>
            <w:tcW w:w="318" w:type="dxa"/>
          </w:tcPr>
          <w:p w14:paraId="2CAD286A" w14:textId="2599E170" w:rsidR="00DA22A6" w:rsidRPr="00C9591E" w:rsidRDefault="00C82480" w:rsidP="00364BF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noProof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sym w:font="Wingdings 2" w:char="F050"/>
            </w:r>
          </w:p>
        </w:tc>
      </w:tr>
      <w:tr w:rsidR="00DA22A6" w:rsidRPr="00C9591E" w14:paraId="0D0ED7F6" w14:textId="77777777" w:rsidTr="00364BF3">
        <w:trPr>
          <w:cantSplit/>
        </w:trPr>
        <w:tc>
          <w:tcPr>
            <w:tcW w:w="15092" w:type="dxa"/>
            <w:gridSpan w:val="18"/>
          </w:tcPr>
          <w:p w14:paraId="7B873525" w14:textId="78D4A7CA" w:rsidR="00DA22A6" w:rsidRPr="00C9591E" w:rsidRDefault="00DA22A6" w:rsidP="004C7922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noProof/>
                <w:szCs w:val="24"/>
              </w:rPr>
            </w:pPr>
            <w:r w:rsidRPr="00C9591E">
              <w:rPr>
                <w:rFonts w:ascii="Calibri" w:hAnsi="Calibri" w:cs="Calibri"/>
                <w:b/>
                <w:bCs/>
                <w:szCs w:val="24"/>
              </w:rPr>
              <w:t xml:space="preserve">Hazards Identified – </w:t>
            </w:r>
            <w:r w:rsidRPr="00C9591E">
              <w:rPr>
                <w:rFonts w:ascii="Calibri" w:hAnsi="Calibri" w:cs="Calibri"/>
                <w:b/>
                <w:szCs w:val="24"/>
              </w:rPr>
              <w:t xml:space="preserve">Guidance Note: </w:t>
            </w:r>
            <w:r w:rsidRPr="00C9591E">
              <w:rPr>
                <w:rFonts w:ascii="Calibri" w:hAnsi="Calibri" w:cs="Calibri"/>
                <w:szCs w:val="24"/>
              </w:rPr>
              <w:t xml:space="preserve">Look at the activity and identify hazard(s), </w:t>
            </w:r>
            <w:r w:rsidRPr="00C9591E">
              <w:rPr>
                <w:rFonts w:ascii="Calibri" w:hAnsi="Calibri" w:cs="Calibri"/>
                <w:b/>
                <w:bCs/>
                <w:szCs w:val="24"/>
              </w:rPr>
              <w:t xml:space="preserve">tick </w:t>
            </w:r>
            <w:r w:rsidRPr="006467CF">
              <w:rPr>
                <w:rFonts w:ascii="Calibri" w:hAnsi="Calibri" w:cs="Calibri"/>
                <w:szCs w:val="24"/>
              </w:rPr>
              <w:t>if</w:t>
            </w:r>
            <w:r w:rsidRPr="00C9591E">
              <w:rPr>
                <w:rFonts w:ascii="Calibri" w:hAnsi="Calibri" w:cs="Calibri"/>
                <w:b/>
                <w:szCs w:val="24"/>
              </w:rPr>
              <w:t xml:space="preserve"> present </w:t>
            </w:r>
            <w:r w:rsidRPr="006467CF">
              <w:rPr>
                <w:rFonts w:ascii="Calibri" w:hAnsi="Calibri" w:cs="Calibri"/>
                <w:szCs w:val="24"/>
              </w:rPr>
              <w:t>and</w:t>
            </w:r>
            <w:r w:rsidRPr="00C9591E">
              <w:rPr>
                <w:rFonts w:ascii="Calibri" w:hAnsi="Calibri" w:cs="Calibri"/>
                <w:b/>
                <w:szCs w:val="24"/>
              </w:rPr>
              <w:t xml:space="preserve"> significant</w:t>
            </w:r>
            <w:r w:rsidRPr="00C9591E">
              <w:rPr>
                <w:rFonts w:ascii="Calibri" w:hAnsi="Calibri" w:cs="Calibri"/>
                <w:b/>
                <w:bCs/>
                <w:szCs w:val="24"/>
              </w:rPr>
              <w:t>.</w:t>
            </w:r>
            <w:r w:rsidRPr="00C9591E">
              <w:rPr>
                <w:rFonts w:ascii="Calibri" w:hAnsi="Calibri" w:cs="Calibri"/>
                <w:szCs w:val="24"/>
              </w:rPr>
              <w:t xml:space="preserve"> If unsure, class as significant. Remember, whenever possible assessments should be carried out as a GROUP activity. The assessment should ignore trivia and </w:t>
            </w:r>
            <w:r w:rsidR="006A13D9" w:rsidRPr="00C9591E">
              <w:rPr>
                <w:rFonts w:ascii="Calibri" w:hAnsi="Calibri" w:cs="Calibri"/>
                <w:szCs w:val="24"/>
              </w:rPr>
              <w:t>everyday</w:t>
            </w:r>
            <w:r w:rsidRPr="00C9591E">
              <w:rPr>
                <w:rFonts w:ascii="Calibri" w:hAnsi="Calibri" w:cs="Calibri"/>
                <w:szCs w:val="24"/>
              </w:rPr>
              <w:t xml:space="preserve"> hazards.  Blank/empty boxes should be used when hazards not mentioned are present.</w:t>
            </w:r>
          </w:p>
        </w:tc>
      </w:tr>
      <w:tr w:rsidR="00DA22A6" w:rsidRPr="00C9591E" w14:paraId="0C576D9B" w14:textId="77777777" w:rsidTr="00364BF3">
        <w:trPr>
          <w:cantSplit/>
        </w:trPr>
        <w:tc>
          <w:tcPr>
            <w:tcW w:w="5728" w:type="dxa"/>
            <w:gridSpan w:val="4"/>
          </w:tcPr>
          <w:p w14:paraId="0D7FB43D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9591E">
              <w:rPr>
                <w:rFonts w:ascii="Calibri" w:hAnsi="Calibri" w:cs="Calibri"/>
                <w:b/>
                <w:bCs/>
                <w:szCs w:val="24"/>
              </w:rPr>
              <w:t>Physical Injury Hazards</w:t>
            </w:r>
          </w:p>
        </w:tc>
        <w:tc>
          <w:tcPr>
            <w:tcW w:w="4680" w:type="dxa"/>
            <w:gridSpan w:val="9"/>
          </w:tcPr>
          <w:p w14:paraId="773240A7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9591E">
              <w:rPr>
                <w:rFonts w:ascii="Calibri" w:hAnsi="Calibri" w:cs="Calibri"/>
                <w:b/>
                <w:szCs w:val="24"/>
              </w:rPr>
              <w:t xml:space="preserve">Physical Agents and </w:t>
            </w:r>
            <w:r w:rsidRPr="00C9591E">
              <w:rPr>
                <w:rFonts w:ascii="Calibri" w:hAnsi="Calibri" w:cs="Calibri"/>
                <w:b/>
                <w:szCs w:val="24"/>
              </w:rPr>
              <w:br/>
              <w:t>Hazardous Substances</w:t>
            </w:r>
          </w:p>
        </w:tc>
        <w:tc>
          <w:tcPr>
            <w:tcW w:w="4684" w:type="dxa"/>
            <w:gridSpan w:val="5"/>
          </w:tcPr>
          <w:p w14:paraId="5DE74538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9591E">
              <w:rPr>
                <w:rFonts w:ascii="Calibri" w:hAnsi="Calibri" w:cs="Calibri"/>
                <w:b/>
                <w:bCs/>
                <w:szCs w:val="24"/>
              </w:rPr>
              <w:t>Miscellaneous</w:t>
            </w:r>
          </w:p>
        </w:tc>
      </w:tr>
      <w:tr w:rsidR="00DA22A6" w:rsidRPr="00C9591E" w14:paraId="662BD5EE" w14:textId="77777777" w:rsidTr="00364BF3">
        <w:trPr>
          <w:cantSplit/>
        </w:trPr>
        <w:tc>
          <w:tcPr>
            <w:tcW w:w="5070" w:type="dxa"/>
            <w:gridSpan w:val="3"/>
          </w:tcPr>
          <w:p w14:paraId="11149B3E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Hit by moving vehicles</w:t>
            </w:r>
          </w:p>
        </w:tc>
        <w:tc>
          <w:tcPr>
            <w:tcW w:w="658" w:type="dxa"/>
          </w:tcPr>
          <w:p w14:paraId="5E945B62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7C82B1D7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Hazardous substances</w:t>
            </w:r>
          </w:p>
        </w:tc>
        <w:tc>
          <w:tcPr>
            <w:tcW w:w="450" w:type="dxa"/>
            <w:gridSpan w:val="3"/>
          </w:tcPr>
          <w:p w14:paraId="3CED6CE2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7B76E39A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Display Screen Equipment</w:t>
            </w:r>
          </w:p>
        </w:tc>
        <w:tc>
          <w:tcPr>
            <w:tcW w:w="456" w:type="dxa"/>
            <w:gridSpan w:val="2"/>
          </w:tcPr>
          <w:p w14:paraId="1B06926B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DA22A6" w:rsidRPr="00C9591E" w14:paraId="27F969B7" w14:textId="77777777" w:rsidTr="00364BF3">
        <w:trPr>
          <w:cantSplit/>
        </w:trPr>
        <w:tc>
          <w:tcPr>
            <w:tcW w:w="5070" w:type="dxa"/>
            <w:gridSpan w:val="3"/>
          </w:tcPr>
          <w:p w14:paraId="3ABAFB1B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Contact with moving part of a machine</w:t>
            </w:r>
          </w:p>
        </w:tc>
        <w:tc>
          <w:tcPr>
            <w:tcW w:w="658" w:type="dxa"/>
          </w:tcPr>
          <w:p w14:paraId="32400703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5D59CD83" w14:textId="77777777" w:rsidR="00DA22A6" w:rsidRPr="007341D4" w:rsidRDefault="00DA22A6" w:rsidP="00364BF3">
            <w:pPr>
              <w:rPr>
                <w:rFonts w:ascii="Calibri" w:hAnsi="Calibri" w:cs="Calibri"/>
              </w:rPr>
            </w:pPr>
            <w:r w:rsidRPr="007341D4">
              <w:rPr>
                <w:rFonts w:ascii="Calibri" w:hAnsi="Calibri" w:cs="Calibri"/>
              </w:rPr>
              <w:t>Micro organisms</w:t>
            </w:r>
          </w:p>
        </w:tc>
        <w:tc>
          <w:tcPr>
            <w:tcW w:w="450" w:type="dxa"/>
            <w:gridSpan w:val="3"/>
          </w:tcPr>
          <w:p w14:paraId="592E091C" w14:textId="110DADE1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56204DF0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Hot work/fire hazards</w:t>
            </w:r>
          </w:p>
        </w:tc>
        <w:tc>
          <w:tcPr>
            <w:tcW w:w="456" w:type="dxa"/>
            <w:gridSpan w:val="2"/>
          </w:tcPr>
          <w:p w14:paraId="305AD711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DA22A6" w:rsidRPr="00C9591E" w14:paraId="162CEBA7" w14:textId="77777777" w:rsidTr="00364BF3">
        <w:trPr>
          <w:cantSplit/>
        </w:trPr>
        <w:tc>
          <w:tcPr>
            <w:tcW w:w="5070" w:type="dxa"/>
            <w:gridSpan w:val="3"/>
          </w:tcPr>
          <w:p w14:paraId="26595059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Hit by mo</w:t>
            </w:r>
            <w:r>
              <w:rPr>
                <w:rFonts w:ascii="Calibri" w:hAnsi="Calibri" w:cs="Calibri"/>
              </w:rPr>
              <w:t xml:space="preserve">ving materials/substances </w:t>
            </w:r>
            <w:r w:rsidR="00F04CDE">
              <w:rPr>
                <w:rFonts w:ascii="Calibri" w:hAnsi="Calibri" w:cs="Calibri"/>
              </w:rPr>
              <w:t>i.e.</w:t>
            </w:r>
            <w:r>
              <w:rPr>
                <w:rFonts w:ascii="Calibri" w:hAnsi="Calibri" w:cs="Calibri"/>
              </w:rPr>
              <w:t xml:space="preserve"> </w:t>
            </w:r>
            <w:r w:rsidRPr="00C9591E">
              <w:rPr>
                <w:rFonts w:ascii="Calibri" w:hAnsi="Calibri" w:cs="Calibri"/>
              </w:rPr>
              <w:t>water</w:t>
            </w:r>
          </w:p>
        </w:tc>
        <w:tc>
          <w:tcPr>
            <w:tcW w:w="658" w:type="dxa"/>
          </w:tcPr>
          <w:p w14:paraId="4B6C2905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0F6E719F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Ionising radiation</w:t>
            </w:r>
          </w:p>
        </w:tc>
        <w:tc>
          <w:tcPr>
            <w:tcW w:w="450" w:type="dxa"/>
            <w:gridSpan w:val="3"/>
          </w:tcPr>
          <w:p w14:paraId="1B099B35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5A940DCE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Vibration</w:t>
            </w:r>
          </w:p>
        </w:tc>
        <w:tc>
          <w:tcPr>
            <w:tcW w:w="456" w:type="dxa"/>
            <w:gridSpan w:val="2"/>
          </w:tcPr>
          <w:p w14:paraId="7CE27199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DA22A6" w:rsidRPr="00C9591E" w14:paraId="668764C8" w14:textId="77777777" w:rsidTr="00364BF3">
        <w:trPr>
          <w:cantSplit/>
        </w:trPr>
        <w:tc>
          <w:tcPr>
            <w:tcW w:w="5070" w:type="dxa"/>
            <w:gridSpan w:val="3"/>
          </w:tcPr>
          <w:p w14:paraId="54591CE4" w14:textId="77777777" w:rsidR="00DA22A6" w:rsidRPr="00C82480" w:rsidRDefault="00DA22A6" w:rsidP="00364BF3">
            <w:pPr>
              <w:rPr>
                <w:rFonts w:ascii="Calibri" w:hAnsi="Calibri" w:cs="Calibri"/>
                <w:bCs/>
              </w:rPr>
            </w:pPr>
            <w:r w:rsidRPr="00C82480">
              <w:rPr>
                <w:rFonts w:ascii="Calibri" w:hAnsi="Calibri" w:cs="Calibri"/>
                <w:bCs/>
              </w:rPr>
              <w:t>Fall(s) from height</w:t>
            </w:r>
          </w:p>
        </w:tc>
        <w:tc>
          <w:tcPr>
            <w:tcW w:w="658" w:type="dxa"/>
          </w:tcPr>
          <w:p w14:paraId="79B62BA5" w14:textId="5ED5A614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5CB54A75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Noise</w:t>
            </w:r>
          </w:p>
        </w:tc>
        <w:tc>
          <w:tcPr>
            <w:tcW w:w="450" w:type="dxa"/>
            <w:gridSpan w:val="3"/>
          </w:tcPr>
          <w:p w14:paraId="31F64B8A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50BCA93A" w14:textId="77777777" w:rsidR="00DA22A6" w:rsidRPr="00C9591E" w:rsidRDefault="00DA22A6" w:rsidP="00364BF3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Restricted access</w:t>
            </w:r>
          </w:p>
        </w:tc>
        <w:tc>
          <w:tcPr>
            <w:tcW w:w="456" w:type="dxa"/>
            <w:gridSpan w:val="2"/>
          </w:tcPr>
          <w:p w14:paraId="70B4E378" w14:textId="77777777" w:rsidR="00DA22A6" w:rsidRPr="00C9591E" w:rsidRDefault="00DA22A6" w:rsidP="00364BF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76790E" w:rsidRPr="00C9591E" w14:paraId="36D4BE0A" w14:textId="77777777" w:rsidTr="00364BF3">
        <w:trPr>
          <w:cantSplit/>
        </w:trPr>
        <w:tc>
          <w:tcPr>
            <w:tcW w:w="5070" w:type="dxa"/>
            <w:gridSpan w:val="3"/>
          </w:tcPr>
          <w:p w14:paraId="733245F6" w14:textId="77777777" w:rsidR="0076790E" w:rsidRPr="00C82480" w:rsidRDefault="0076790E" w:rsidP="0076790E">
            <w:pPr>
              <w:pStyle w:val="Heading3"/>
              <w:rPr>
                <w:rFonts w:ascii="Calibri" w:hAnsi="Calibri" w:cs="Calibri"/>
                <w:b w:val="0"/>
                <w:bCs/>
                <w:szCs w:val="24"/>
              </w:rPr>
            </w:pPr>
            <w:r w:rsidRPr="00C82480">
              <w:rPr>
                <w:rFonts w:ascii="Calibri" w:hAnsi="Calibri" w:cs="Calibri"/>
                <w:b w:val="0"/>
                <w:bCs/>
                <w:szCs w:val="24"/>
              </w:rPr>
              <w:t>Slips, trips and falls from the same level</w:t>
            </w:r>
          </w:p>
        </w:tc>
        <w:tc>
          <w:tcPr>
            <w:tcW w:w="658" w:type="dxa"/>
          </w:tcPr>
          <w:p w14:paraId="6AB2F17D" w14:textId="45513B56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6DE743D1" w14:textId="77777777" w:rsidR="0076790E" w:rsidRPr="00C9591E" w:rsidRDefault="0076790E" w:rsidP="0076790E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Pressure systems</w:t>
            </w:r>
          </w:p>
        </w:tc>
        <w:tc>
          <w:tcPr>
            <w:tcW w:w="450" w:type="dxa"/>
            <w:gridSpan w:val="3"/>
          </w:tcPr>
          <w:p w14:paraId="5C2188FC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0D91004B" w14:textId="77777777" w:rsidR="0076790E" w:rsidRPr="00C9591E" w:rsidRDefault="0076790E" w:rsidP="0076790E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Manual handling</w:t>
            </w:r>
          </w:p>
        </w:tc>
        <w:tc>
          <w:tcPr>
            <w:tcW w:w="456" w:type="dxa"/>
            <w:gridSpan w:val="2"/>
          </w:tcPr>
          <w:p w14:paraId="0EC5016F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76790E" w:rsidRPr="00C9591E" w14:paraId="281E77FC" w14:textId="77777777" w:rsidTr="00364BF3">
        <w:trPr>
          <w:cantSplit/>
        </w:trPr>
        <w:tc>
          <w:tcPr>
            <w:tcW w:w="5070" w:type="dxa"/>
            <w:gridSpan w:val="3"/>
          </w:tcPr>
          <w:p w14:paraId="1A8B60C0" w14:textId="77777777" w:rsidR="0076790E" w:rsidRPr="00C9591E" w:rsidRDefault="0076790E" w:rsidP="0076790E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Contact with/ use of live electrical equipment</w:t>
            </w:r>
          </w:p>
        </w:tc>
        <w:tc>
          <w:tcPr>
            <w:tcW w:w="658" w:type="dxa"/>
          </w:tcPr>
          <w:p w14:paraId="700B546D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7DB2E004" w14:textId="77777777" w:rsidR="0076790E" w:rsidRPr="00904D09" w:rsidRDefault="0076790E" w:rsidP="0076790E">
            <w:pPr>
              <w:rPr>
                <w:rFonts w:ascii="Calibri" w:hAnsi="Calibri" w:cs="Calibri"/>
                <w:b/>
              </w:rPr>
            </w:pPr>
            <w:r w:rsidRPr="00904D09">
              <w:rPr>
                <w:rFonts w:ascii="Calibri" w:hAnsi="Calibri" w:cs="Calibri"/>
                <w:b/>
              </w:rPr>
              <w:t>Ultraviolet light</w:t>
            </w:r>
          </w:p>
        </w:tc>
        <w:tc>
          <w:tcPr>
            <w:tcW w:w="450" w:type="dxa"/>
            <w:gridSpan w:val="3"/>
          </w:tcPr>
          <w:p w14:paraId="5248F48F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sym w:font="Wingdings 2" w:char="F050"/>
            </w:r>
          </w:p>
        </w:tc>
        <w:tc>
          <w:tcPr>
            <w:tcW w:w="4228" w:type="dxa"/>
            <w:gridSpan w:val="3"/>
          </w:tcPr>
          <w:p w14:paraId="53DAFC92" w14:textId="77777777" w:rsidR="0076790E" w:rsidRPr="00C9591E" w:rsidRDefault="0076790E" w:rsidP="0076790E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Lone working</w:t>
            </w:r>
          </w:p>
        </w:tc>
        <w:tc>
          <w:tcPr>
            <w:tcW w:w="456" w:type="dxa"/>
            <w:gridSpan w:val="2"/>
          </w:tcPr>
          <w:p w14:paraId="13185917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76790E" w:rsidRPr="00C9591E" w14:paraId="6F8450CC" w14:textId="77777777" w:rsidTr="00364BF3">
        <w:trPr>
          <w:cantSplit/>
        </w:trPr>
        <w:tc>
          <w:tcPr>
            <w:tcW w:w="5070" w:type="dxa"/>
            <w:gridSpan w:val="3"/>
          </w:tcPr>
          <w:p w14:paraId="33EDD3F7" w14:textId="77777777" w:rsidR="0076790E" w:rsidRPr="00C9591E" w:rsidRDefault="0076790E" w:rsidP="0076790E">
            <w:pPr>
              <w:rPr>
                <w:rFonts w:ascii="Calibri" w:hAnsi="Calibri" w:cs="Calibri"/>
                <w:b/>
                <w:bCs/>
              </w:rPr>
            </w:pPr>
            <w:r w:rsidRPr="00C9591E">
              <w:rPr>
                <w:rFonts w:ascii="Calibri" w:hAnsi="Calibri" w:cs="Calibri"/>
              </w:rPr>
              <w:t>Contact with cold objects</w:t>
            </w:r>
          </w:p>
        </w:tc>
        <w:tc>
          <w:tcPr>
            <w:tcW w:w="658" w:type="dxa"/>
          </w:tcPr>
          <w:p w14:paraId="45E98744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2AF7220F" w14:textId="77777777" w:rsidR="0076790E" w:rsidRPr="00C9591E" w:rsidRDefault="0076790E" w:rsidP="0076790E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Lasers</w:t>
            </w:r>
          </w:p>
        </w:tc>
        <w:tc>
          <w:tcPr>
            <w:tcW w:w="450" w:type="dxa"/>
            <w:gridSpan w:val="3"/>
          </w:tcPr>
          <w:p w14:paraId="65E25192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366029C1" w14:textId="77777777" w:rsidR="0076790E" w:rsidRPr="00C9591E" w:rsidRDefault="0076790E" w:rsidP="0076790E">
            <w:pPr>
              <w:rPr>
                <w:rFonts w:ascii="Calibri" w:hAnsi="Calibri" w:cs="Calibri"/>
              </w:rPr>
            </w:pPr>
            <w:r w:rsidRPr="00C9591E">
              <w:rPr>
                <w:rFonts w:ascii="Calibri" w:hAnsi="Calibri" w:cs="Calibri"/>
              </w:rPr>
              <w:t>Confined spaces</w:t>
            </w:r>
          </w:p>
        </w:tc>
        <w:tc>
          <w:tcPr>
            <w:tcW w:w="456" w:type="dxa"/>
            <w:gridSpan w:val="2"/>
          </w:tcPr>
          <w:p w14:paraId="222E912E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76790E" w:rsidRPr="00C9591E" w14:paraId="5407A054" w14:textId="77777777" w:rsidTr="00364BF3">
        <w:trPr>
          <w:cantSplit/>
        </w:trPr>
        <w:tc>
          <w:tcPr>
            <w:tcW w:w="5070" w:type="dxa"/>
            <w:gridSpan w:val="3"/>
          </w:tcPr>
          <w:p w14:paraId="421CA010" w14:textId="77777777" w:rsidR="0076790E" w:rsidRPr="00C9591E" w:rsidRDefault="0076790E" w:rsidP="0076790E">
            <w:pPr>
              <w:rPr>
                <w:rFonts w:ascii="Calibri" w:hAnsi="Calibri" w:cs="Calibri"/>
                <w:b/>
                <w:bCs/>
              </w:rPr>
            </w:pPr>
            <w:r w:rsidRPr="00C9591E">
              <w:rPr>
                <w:rFonts w:ascii="Calibri" w:hAnsi="Calibri" w:cs="Calibri"/>
              </w:rPr>
              <w:t>Contact with hot objects</w:t>
            </w:r>
          </w:p>
        </w:tc>
        <w:tc>
          <w:tcPr>
            <w:tcW w:w="658" w:type="dxa"/>
          </w:tcPr>
          <w:p w14:paraId="5F356CB0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1F9784D7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  <w:r w:rsidRPr="00C9591E">
              <w:rPr>
                <w:rFonts w:ascii="Calibri" w:hAnsi="Calibri" w:cs="Calibri"/>
                <w:szCs w:val="24"/>
              </w:rPr>
              <w:t>Flammable liquid/solids</w:t>
            </w:r>
          </w:p>
        </w:tc>
        <w:tc>
          <w:tcPr>
            <w:tcW w:w="450" w:type="dxa"/>
            <w:gridSpan w:val="3"/>
          </w:tcPr>
          <w:p w14:paraId="12CFEAF9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4D761525" w14:textId="77777777" w:rsidR="0076790E" w:rsidRPr="00904D09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r w:rsidRPr="00904D09">
              <w:rPr>
                <w:rFonts w:ascii="Calibri" w:hAnsi="Calibri" w:cs="Calibri"/>
                <w:szCs w:val="24"/>
              </w:rPr>
              <w:t>Waste produced by activity</w:t>
            </w:r>
          </w:p>
        </w:tc>
        <w:tc>
          <w:tcPr>
            <w:tcW w:w="456" w:type="dxa"/>
            <w:gridSpan w:val="2"/>
          </w:tcPr>
          <w:p w14:paraId="4615F93E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76790E" w:rsidRPr="00C9591E" w14:paraId="6F1546E1" w14:textId="77777777" w:rsidTr="00364BF3">
        <w:trPr>
          <w:cantSplit/>
        </w:trPr>
        <w:tc>
          <w:tcPr>
            <w:tcW w:w="5070" w:type="dxa"/>
            <w:gridSpan w:val="3"/>
          </w:tcPr>
          <w:p w14:paraId="439EAA6E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C9591E">
              <w:rPr>
                <w:rFonts w:ascii="Calibri" w:hAnsi="Calibri" w:cs="Calibri"/>
                <w:szCs w:val="24"/>
              </w:rPr>
              <w:t>Contact with sharp objects</w:t>
            </w:r>
          </w:p>
        </w:tc>
        <w:tc>
          <w:tcPr>
            <w:tcW w:w="658" w:type="dxa"/>
          </w:tcPr>
          <w:p w14:paraId="38FD17BA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60840546" w14:textId="77777777" w:rsidR="0076790E" w:rsidRPr="00904D09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</w:rPr>
            </w:pPr>
            <w:r w:rsidRPr="00904D09">
              <w:rPr>
                <w:rFonts w:ascii="Calibri" w:hAnsi="Calibri" w:cs="Calibri"/>
                <w:b/>
                <w:szCs w:val="24"/>
              </w:rPr>
              <w:t>Extremes of Temperature</w:t>
            </w:r>
          </w:p>
        </w:tc>
        <w:tc>
          <w:tcPr>
            <w:tcW w:w="450" w:type="dxa"/>
            <w:gridSpan w:val="3"/>
          </w:tcPr>
          <w:p w14:paraId="43CB2BF1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Cs w:val="24"/>
              </w:rPr>
              <w:sym w:font="Wingdings 2" w:char="F050"/>
            </w:r>
          </w:p>
        </w:tc>
        <w:tc>
          <w:tcPr>
            <w:tcW w:w="4228" w:type="dxa"/>
            <w:gridSpan w:val="3"/>
          </w:tcPr>
          <w:p w14:paraId="64618A66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  <w:r w:rsidRPr="00C9591E">
              <w:rPr>
                <w:rFonts w:ascii="Calibri" w:hAnsi="Calibri" w:cs="Calibri"/>
                <w:szCs w:val="24"/>
              </w:rPr>
              <w:t>Stress</w:t>
            </w:r>
          </w:p>
        </w:tc>
        <w:tc>
          <w:tcPr>
            <w:tcW w:w="456" w:type="dxa"/>
            <w:gridSpan w:val="2"/>
          </w:tcPr>
          <w:p w14:paraId="0D0760B2" w14:textId="77777777" w:rsidR="0076790E" w:rsidRPr="00904D09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76790E" w:rsidRPr="00C9591E" w14:paraId="3EFC5783" w14:textId="77777777" w:rsidTr="00364BF3">
        <w:trPr>
          <w:cantSplit/>
        </w:trPr>
        <w:tc>
          <w:tcPr>
            <w:tcW w:w="5070" w:type="dxa"/>
            <w:gridSpan w:val="3"/>
          </w:tcPr>
          <w:p w14:paraId="1E4D2B1D" w14:textId="77777777" w:rsidR="0076790E" w:rsidRPr="00C82480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Cs/>
                <w:szCs w:val="24"/>
              </w:rPr>
            </w:pPr>
            <w:r w:rsidRPr="00C82480">
              <w:rPr>
                <w:rFonts w:ascii="Calibri" w:hAnsi="Calibri" w:cs="Calibri"/>
                <w:bCs/>
                <w:szCs w:val="24"/>
              </w:rPr>
              <w:t>Impact with objects</w:t>
            </w:r>
          </w:p>
        </w:tc>
        <w:tc>
          <w:tcPr>
            <w:tcW w:w="658" w:type="dxa"/>
          </w:tcPr>
          <w:p w14:paraId="117BB74D" w14:textId="3C67A860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5233CE8D" w14:textId="77777777" w:rsidR="0076790E" w:rsidRPr="00904D09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450" w:type="dxa"/>
            <w:gridSpan w:val="3"/>
          </w:tcPr>
          <w:p w14:paraId="2887DF4D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7F8E4BE9" w14:textId="77777777" w:rsidR="0076790E" w:rsidRPr="00904D09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  <w:r w:rsidRPr="00904D09">
              <w:rPr>
                <w:rFonts w:ascii="Calibri" w:hAnsi="Calibri" w:cs="Calibri"/>
                <w:szCs w:val="24"/>
              </w:rPr>
              <w:t>Posture</w:t>
            </w:r>
          </w:p>
        </w:tc>
        <w:tc>
          <w:tcPr>
            <w:tcW w:w="456" w:type="dxa"/>
            <w:gridSpan w:val="2"/>
          </w:tcPr>
          <w:p w14:paraId="110319AA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76790E" w:rsidRPr="00C9591E" w14:paraId="66631E22" w14:textId="77777777" w:rsidTr="00364BF3">
        <w:trPr>
          <w:cantSplit/>
        </w:trPr>
        <w:tc>
          <w:tcPr>
            <w:tcW w:w="5070" w:type="dxa"/>
            <w:gridSpan w:val="3"/>
          </w:tcPr>
          <w:p w14:paraId="71B624BD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C9591E">
              <w:rPr>
                <w:rFonts w:ascii="Calibri" w:hAnsi="Calibri" w:cs="Calibri"/>
                <w:szCs w:val="24"/>
              </w:rPr>
              <w:t>Physical attack</w:t>
            </w:r>
          </w:p>
        </w:tc>
        <w:tc>
          <w:tcPr>
            <w:tcW w:w="658" w:type="dxa"/>
          </w:tcPr>
          <w:p w14:paraId="73AC52EE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34F6606F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450" w:type="dxa"/>
            <w:gridSpan w:val="3"/>
          </w:tcPr>
          <w:p w14:paraId="6ADE526C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6E0CD9BD" w14:textId="5CF1BBA6" w:rsidR="0076790E" w:rsidRPr="00C9591E" w:rsidRDefault="007341D4" w:rsidP="007803D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Dehydration</w:t>
            </w:r>
          </w:p>
        </w:tc>
        <w:tc>
          <w:tcPr>
            <w:tcW w:w="456" w:type="dxa"/>
            <w:gridSpan w:val="2"/>
          </w:tcPr>
          <w:p w14:paraId="7E0A2610" w14:textId="77777777" w:rsidR="0076790E" w:rsidRDefault="0076790E" w:rsidP="0076790E">
            <w:r w:rsidRPr="00A85DF4">
              <w:rPr>
                <w:rFonts w:ascii="Calibri" w:hAnsi="Calibri" w:cs="Calibri"/>
                <w:b/>
                <w:bCs/>
                <w:noProof/>
              </w:rPr>
              <w:sym w:font="Wingdings 2" w:char="F050"/>
            </w:r>
          </w:p>
        </w:tc>
      </w:tr>
      <w:tr w:rsidR="0076790E" w:rsidRPr="00C9591E" w14:paraId="60571036" w14:textId="77777777" w:rsidTr="00364BF3">
        <w:trPr>
          <w:cantSplit/>
        </w:trPr>
        <w:tc>
          <w:tcPr>
            <w:tcW w:w="5070" w:type="dxa"/>
            <w:gridSpan w:val="3"/>
          </w:tcPr>
          <w:p w14:paraId="0387F4F8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  <w:r w:rsidRPr="00C9591E">
              <w:rPr>
                <w:rFonts w:ascii="Calibri" w:hAnsi="Calibri" w:cs="Calibri"/>
                <w:szCs w:val="24"/>
              </w:rPr>
              <w:t>Finger “nips”</w:t>
            </w:r>
          </w:p>
        </w:tc>
        <w:tc>
          <w:tcPr>
            <w:tcW w:w="658" w:type="dxa"/>
          </w:tcPr>
          <w:p w14:paraId="11CD6FD1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11474E5D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450" w:type="dxa"/>
            <w:gridSpan w:val="3"/>
          </w:tcPr>
          <w:p w14:paraId="77960A6B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521A9365" w14:textId="36BE9538" w:rsidR="0076790E" w:rsidRPr="00C9591E" w:rsidRDefault="007341D4" w:rsidP="007803D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Increased risk of heat exhaustion/ </w:t>
            </w:r>
            <w:r w:rsidR="007803D3">
              <w:rPr>
                <w:rFonts w:ascii="Calibri" w:hAnsi="Calibri" w:cs="Calibri"/>
                <w:b/>
                <w:bCs/>
                <w:szCs w:val="24"/>
              </w:rPr>
              <w:t xml:space="preserve">heat </w:t>
            </w:r>
            <w:r>
              <w:rPr>
                <w:rFonts w:ascii="Calibri" w:hAnsi="Calibri" w:cs="Calibri"/>
                <w:b/>
                <w:bCs/>
                <w:szCs w:val="24"/>
              </w:rPr>
              <w:t>stroke</w:t>
            </w:r>
          </w:p>
        </w:tc>
        <w:tc>
          <w:tcPr>
            <w:tcW w:w="456" w:type="dxa"/>
            <w:gridSpan w:val="2"/>
          </w:tcPr>
          <w:p w14:paraId="60957284" w14:textId="77777777" w:rsidR="0076790E" w:rsidRDefault="0076790E" w:rsidP="0076790E">
            <w:r w:rsidRPr="00A85DF4">
              <w:rPr>
                <w:rFonts w:ascii="Calibri" w:hAnsi="Calibri" w:cs="Calibri"/>
                <w:b/>
                <w:bCs/>
                <w:noProof/>
              </w:rPr>
              <w:sym w:font="Wingdings 2" w:char="F050"/>
            </w:r>
          </w:p>
        </w:tc>
      </w:tr>
      <w:tr w:rsidR="0076790E" w:rsidRPr="00C9591E" w14:paraId="5620F4B9" w14:textId="77777777" w:rsidTr="00364BF3">
        <w:trPr>
          <w:cantSplit/>
        </w:trPr>
        <w:tc>
          <w:tcPr>
            <w:tcW w:w="5070" w:type="dxa"/>
            <w:gridSpan w:val="3"/>
          </w:tcPr>
          <w:p w14:paraId="0715D4CB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658" w:type="dxa"/>
          </w:tcPr>
          <w:p w14:paraId="6B9115CF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37FE8A87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450" w:type="dxa"/>
            <w:gridSpan w:val="3"/>
          </w:tcPr>
          <w:p w14:paraId="3B153F46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39293F4A" w14:textId="037F9B34" w:rsidR="0076790E" w:rsidRPr="00C9591E" w:rsidRDefault="009A5CE8" w:rsidP="007803D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Increased risk to persons with Diabetes</w:t>
            </w:r>
            <w:r w:rsidR="001D306A">
              <w:rPr>
                <w:rFonts w:ascii="Calibri" w:hAnsi="Calibri" w:cs="Calibri"/>
                <w:b/>
                <w:bCs/>
                <w:szCs w:val="24"/>
              </w:rPr>
              <w:t xml:space="preserve"> and/or Heart Conditions</w:t>
            </w:r>
          </w:p>
        </w:tc>
        <w:tc>
          <w:tcPr>
            <w:tcW w:w="456" w:type="dxa"/>
            <w:gridSpan w:val="2"/>
          </w:tcPr>
          <w:p w14:paraId="7E6DD212" w14:textId="77777777" w:rsidR="0076790E" w:rsidRDefault="0076790E" w:rsidP="0076790E">
            <w:r w:rsidRPr="00A85DF4">
              <w:rPr>
                <w:rFonts w:ascii="Calibri" w:hAnsi="Calibri" w:cs="Calibri"/>
                <w:b/>
                <w:bCs/>
                <w:noProof/>
              </w:rPr>
              <w:sym w:font="Wingdings 2" w:char="F050"/>
            </w:r>
          </w:p>
        </w:tc>
      </w:tr>
      <w:tr w:rsidR="0076790E" w:rsidRPr="00C9591E" w14:paraId="25503260" w14:textId="77777777" w:rsidTr="00364BF3">
        <w:trPr>
          <w:cantSplit/>
        </w:trPr>
        <w:tc>
          <w:tcPr>
            <w:tcW w:w="5070" w:type="dxa"/>
            <w:gridSpan w:val="3"/>
          </w:tcPr>
          <w:p w14:paraId="49594488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658" w:type="dxa"/>
          </w:tcPr>
          <w:p w14:paraId="00A701C2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21FB159E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  <w:tab w:val="left" w:pos="3280"/>
              </w:tabs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450" w:type="dxa"/>
            <w:gridSpan w:val="3"/>
          </w:tcPr>
          <w:p w14:paraId="38791356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17E78D6B" w14:textId="161DAF0B" w:rsidR="0076790E" w:rsidRPr="00C9591E" w:rsidRDefault="001D306A" w:rsidP="007803D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Fatigue</w:t>
            </w:r>
            <w:r w:rsidR="008F0446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B74248">
              <w:rPr>
                <w:rFonts w:ascii="Calibri" w:hAnsi="Calibri" w:cs="Calibri"/>
                <w:b/>
                <w:bCs/>
                <w:szCs w:val="24"/>
              </w:rPr>
              <w:t>e.g,</w:t>
            </w:r>
            <w:r w:rsidR="008F0446">
              <w:rPr>
                <w:rFonts w:ascii="Calibri" w:hAnsi="Calibri" w:cs="Calibri"/>
                <w:b/>
                <w:bCs/>
                <w:szCs w:val="24"/>
              </w:rPr>
              <w:t xml:space="preserve"> for NEM’s</w:t>
            </w:r>
          </w:p>
        </w:tc>
        <w:tc>
          <w:tcPr>
            <w:tcW w:w="456" w:type="dxa"/>
            <w:gridSpan w:val="2"/>
          </w:tcPr>
          <w:p w14:paraId="29290276" w14:textId="54D43E5E" w:rsidR="0076790E" w:rsidRDefault="001D306A" w:rsidP="0076790E">
            <w:r>
              <w:rPr>
                <w:rFonts w:ascii="Calibri" w:hAnsi="Calibri" w:cs="Calibri"/>
                <w:b/>
                <w:bCs/>
                <w:noProof/>
              </w:rPr>
              <w:sym w:font="Wingdings 2" w:char="F050"/>
            </w:r>
          </w:p>
        </w:tc>
      </w:tr>
      <w:tr w:rsidR="0076790E" w:rsidRPr="00C9591E" w14:paraId="0888A9E9" w14:textId="77777777" w:rsidTr="00364BF3">
        <w:trPr>
          <w:cantSplit/>
        </w:trPr>
        <w:tc>
          <w:tcPr>
            <w:tcW w:w="5070" w:type="dxa"/>
            <w:gridSpan w:val="3"/>
          </w:tcPr>
          <w:p w14:paraId="10A9479F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658" w:type="dxa"/>
          </w:tcPr>
          <w:p w14:paraId="492D61D3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30" w:type="dxa"/>
            <w:gridSpan w:val="6"/>
          </w:tcPr>
          <w:p w14:paraId="6D0EA4EE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  <w:tab w:val="left" w:pos="3280"/>
              </w:tabs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450" w:type="dxa"/>
            <w:gridSpan w:val="3"/>
          </w:tcPr>
          <w:p w14:paraId="65DA3106" w14:textId="77777777" w:rsidR="0076790E" w:rsidRPr="00C9591E" w:rsidRDefault="0076790E" w:rsidP="0076790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228" w:type="dxa"/>
            <w:gridSpan w:val="3"/>
          </w:tcPr>
          <w:p w14:paraId="7E97A90A" w14:textId="08B9310C" w:rsidR="0076790E" w:rsidRPr="00C9591E" w:rsidRDefault="0076790E" w:rsidP="007803D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456" w:type="dxa"/>
            <w:gridSpan w:val="2"/>
          </w:tcPr>
          <w:p w14:paraId="1B3CDA1F" w14:textId="17AF2C00" w:rsidR="0076790E" w:rsidRDefault="0076790E" w:rsidP="0076790E"/>
        </w:tc>
      </w:tr>
    </w:tbl>
    <w:p w14:paraId="20226A1A" w14:textId="77777777" w:rsidR="009A4D15" w:rsidRPr="009A4D15" w:rsidRDefault="009A4D15" w:rsidP="009A4D15">
      <w:pPr>
        <w:rPr>
          <w:vanish/>
        </w:rPr>
      </w:pPr>
    </w:p>
    <w:tbl>
      <w:tblPr>
        <w:tblW w:w="151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2310"/>
        <w:gridCol w:w="1111"/>
        <w:gridCol w:w="3280"/>
        <w:gridCol w:w="427"/>
        <w:gridCol w:w="427"/>
        <w:gridCol w:w="427"/>
        <w:gridCol w:w="713"/>
        <w:gridCol w:w="2281"/>
        <w:gridCol w:w="2424"/>
        <w:gridCol w:w="36"/>
      </w:tblGrid>
      <w:tr w:rsidR="00DA22A6" w:rsidRPr="00AF4A6C" w14:paraId="3D8C260B" w14:textId="77777777" w:rsidTr="001440F9">
        <w:trPr>
          <w:gridAfter w:val="1"/>
          <w:wAfter w:w="36" w:type="dxa"/>
          <w:trHeight w:val="151"/>
        </w:trPr>
        <w:tc>
          <w:tcPr>
            <w:tcW w:w="1711" w:type="dxa"/>
            <w:vAlign w:val="center"/>
          </w:tcPr>
          <w:p w14:paraId="634D2542" w14:textId="77777777" w:rsidR="001816AF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sz w:val="22"/>
                <w:szCs w:val="22"/>
              </w:rPr>
              <w:lastRenderedPageBreak/>
              <w:br w:type="page"/>
            </w: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Activity/Task/</w:t>
            </w:r>
          </w:p>
          <w:p w14:paraId="219B4F90" w14:textId="77777777" w:rsidR="00DA22A6" w:rsidRPr="00AF4A6C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Risk From</w:t>
            </w:r>
          </w:p>
        </w:tc>
        <w:tc>
          <w:tcPr>
            <w:tcW w:w="2310" w:type="dxa"/>
            <w:vAlign w:val="center"/>
          </w:tcPr>
          <w:p w14:paraId="5E480115" w14:textId="77777777" w:rsidR="00DA22A6" w:rsidRPr="00AF4A6C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Hazard</w:t>
            </w:r>
          </w:p>
        </w:tc>
        <w:tc>
          <w:tcPr>
            <w:tcW w:w="1111" w:type="dxa"/>
            <w:vAlign w:val="center"/>
          </w:tcPr>
          <w:p w14:paraId="0B5E5E32" w14:textId="77777777" w:rsidR="00DA22A6" w:rsidRPr="00AF4A6C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Persons at Risk</w:t>
            </w:r>
          </w:p>
        </w:tc>
        <w:tc>
          <w:tcPr>
            <w:tcW w:w="3280" w:type="dxa"/>
            <w:vAlign w:val="center"/>
          </w:tcPr>
          <w:p w14:paraId="3E50564B" w14:textId="77777777" w:rsidR="00DA22A6" w:rsidRPr="00AF4A6C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Existing</w:t>
            </w:r>
          </w:p>
          <w:p w14:paraId="2B0B4294" w14:textId="77777777" w:rsidR="00DA22A6" w:rsidRPr="00AF4A6C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Control Measures</w:t>
            </w:r>
          </w:p>
        </w:tc>
        <w:tc>
          <w:tcPr>
            <w:tcW w:w="427" w:type="dxa"/>
            <w:vAlign w:val="center"/>
          </w:tcPr>
          <w:p w14:paraId="6A05FE9B" w14:textId="77777777" w:rsidR="00DA22A6" w:rsidRPr="00AF4A6C" w:rsidRDefault="00DA22A6" w:rsidP="00F7118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427" w:type="dxa"/>
            <w:vAlign w:val="center"/>
          </w:tcPr>
          <w:p w14:paraId="03056E28" w14:textId="77777777" w:rsidR="00DA22A6" w:rsidRPr="00AF4A6C" w:rsidRDefault="00DA22A6" w:rsidP="00F7118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L</w:t>
            </w:r>
          </w:p>
        </w:tc>
        <w:tc>
          <w:tcPr>
            <w:tcW w:w="427" w:type="dxa"/>
            <w:vAlign w:val="center"/>
          </w:tcPr>
          <w:p w14:paraId="025FB2F3" w14:textId="77777777" w:rsidR="00DA22A6" w:rsidRPr="00AF4A6C" w:rsidRDefault="00DA22A6" w:rsidP="00F7118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R</w:t>
            </w:r>
          </w:p>
        </w:tc>
        <w:tc>
          <w:tcPr>
            <w:tcW w:w="713" w:type="dxa"/>
            <w:vAlign w:val="center"/>
          </w:tcPr>
          <w:p w14:paraId="2C60D385" w14:textId="77777777" w:rsidR="00DA22A6" w:rsidRPr="00AF4A6C" w:rsidRDefault="00DA22A6" w:rsidP="00F7118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Res</w:t>
            </w:r>
          </w:p>
        </w:tc>
        <w:tc>
          <w:tcPr>
            <w:tcW w:w="2281" w:type="dxa"/>
            <w:vAlign w:val="center"/>
          </w:tcPr>
          <w:p w14:paraId="199F6B7B" w14:textId="77777777" w:rsidR="00DA22A6" w:rsidRPr="00AF4A6C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>Further Control Measures required</w:t>
            </w:r>
          </w:p>
        </w:tc>
        <w:tc>
          <w:tcPr>
            <w:tcW w:w="2424" w:type="dxa"/>
            <w:vAlign w:val="center"/>
          </w:tcPr>
          <w:p w14:paraId="13EB1B89" w14:textId="77777777" w:rsidR="00DA22A6" w:rsidRPr="00AF4A6C" w:rsidRDefault="00DA22A6" w:rsidP="00AF4A6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4A6C">
              <w:rPr>
                <w:rFonts w:ascii="Calibri" w:hAnsi="Calibri" w:cs="Calibri"/>
                <w:b/>
                <w:sz w:val="22"/>
                <w:szCs w:val="22"/>
              </w:rPr>
              <w:t xml:space="preserve">Date further measures completed by </w:t>
            </w:r>
          </w:p>
        </w:tc>
      </w:tr>
      <w:tr w:rsidR="00A50D15" w:rsidRPr="00AF4A6C" w14:paraId="6AF6C480" w14:textId="77777777" w:rsidTr="001440F9">
        <w:trPr>
          <w:gridAfter w:val="1"/>
          <w:wAfter w:w="36" w:type="dxa"/>
          <w:trHeight w:val="151"/>
        </w:trPr>
        <w:tc>
          <w:tcPr>
            <w:tcW w:w="1711" w:type="dxa"/>
          </w:tcPr>
          <w:p w14:paraId="7130C5C9" w14:textId="77777777" w:rsidR="00A50D15" w:rsidRPr="00AF4A6C" w:rsidRDefault="00904D09" w:rsidP="00904D0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Weather conditions</w:t>
            </w:r>
          </w:p>
        </w:tc>
        <w:tc>
          <w:tcPr>
            <w:tcW w:w="2310" w:type="dxa"/>
          </w:tcPr>
          <w:p w14:paraId="7720AC3F" w14:textId="26C9F113" w:rsidR="00904D09" w:rsidRPr="00961E03" w:rsidRDefault="00904D09" w:rsidP="00961E03">
            <w:pPr>
              <w:pStyle w:val="ListParagraph"/>
              <w:numPr>
                <w:ilvl w:val="0"/>
                <w:numId w:val="9"/>
              </w:numPr>
              <w:ind w:left="318" w:hanging="284"/>
              <w:rPr>
                <w:rFonts w:ascii="Calibri" w:hAnsi="Calibri" w:cs="Calibri"/>
                <w:sz w:val="22"/>
                <w:szCs w:val="22"/>
              </w:rPr>
            </w:pPr>
            <w:r w:rsidRPr="00961E03">
              <w:rPr>
                <w:rFonts w:ascii="Calibri" w:hAnsi="Calibri" w:cs="Calibri"/>
                <w:sz w:val="22"/>
                <w:szCs w:val="22"/>
              </w:rPr>
              <w:t>Prolonged e</w:t>
            </w:r>
            <w:r w:rsidR="00A50D15" w:rsidRPr="00961E03">
              <w:rPr>
                <w:rFonts w:ascii="Calibri" w:hAnsi="Calibri" w:cs="Calibri"/>
                <w:sz w:val="22"/>
                <w:szCs w:val="22"/>
              </w:rPr>
              <w:t xml:space="preserve">xposure to </w:t>
            </w:r>
            <w:r w:rsidR="00BD1606" w:rsidRPr="00961E03">
              <w:rPr>
                <w:rFonts w:ascii="Calibri" w:hAnsi="Calibri" w:cs="Calibri"/>
                <w:sz w:val="22"/>
                <w:szCs w:val="22"/>
              </w:rPr>
              <w:t>Ultraviolet</w:t>
            </w:r>
            <w:r w:rsidRPr="00961E03">
              <w:rPr>
                <w:rFonts w:ascii="Calibri" w:hAnsi="Calibri" w:cs="Calibri"/>
                <w:sz w:val="22"/>
                <w:szCs w:val="22"/>
              </w:rPr>
              <w:t xml:space="preserve"> light;</w:t>
            </w:r>
          </w:p>
          <w:p w14:paraId="3B7CF362" w14:textId="77777777" w:rsidR="00904D09" w:rsidRDefault="00904D09" w:rsidP="00961E03">
            <w:pPr>
              <w:pStyle w:val="ListParagraph"/>
              <w:numPr>
                <w:ilvl w:val="0"/>
                <w:numId w:val="9"/>
              </w:numPr>
              <w:ind w:left="318" w:hanging="284"/>
              <w:rPr>
                <w:rFonts w:ascii="Calibri" w:hAnsi="Calibri" w:cs="Calibri"/>
                <w:sz w:val="22"/>
                <w:szCs w:val="22"/>
              </w:rPr>
            </w:pPr>
            <w:r w:rsidRPr="00961E03">
              <w:rPr>
                <w:rFonts w:ascii="Calibri" w:hAnsi="Calibri" w:cs="Calibri"/>
                <w:sz w:val="22"/>
                <w:szCs w:val="22"/>
              </w:rPr>
              <w:t>Excessive temperatures;</w:t>
            </w:r>
          </w:p>
          <w:p w14:paraId="1020F64C" w14:textId="7FE99B2C" w:rsidR="0008338C" w:rsidRDefault="0008338C" w:rsidP="00961E03">
            <w:pPr>
              <w:pStyle w:val="ListParagraph"/>
              <w:numPr>
                <w:ilvl w:val="0"/>
                <w:numId w:val="9"/>
              </w:numPr>
              <w:ind w:left="318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Increased risk to persons with certain medical conditions e.g., Diabetes, Heart conditions</w:t>
            </w:r>
            <w:r w:rsidR="001D0FE5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6622DC98" w14:textId="3A62582F" w:rsidR="001D0FE5" w:rsidRPr="00961E03" w:rsidRDefault="001D0FE5" w:rsidP="00961E03">
            <w:pPr>
              <w:pStyle w:val="ListParagraph"/>
              <w:numPr>
                <w:ilvl w:val="0"/>
                <w:numId w:val="9"/>
              </w:numPr>
              <w:ind w:left="318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Increased risk of fatigue – </w:t>
            </w:r>
            <w:r w:rsidR="00731B21">
              <w:rPr>
                <w:rFonts w:ascii="Calibri" w:hAnsi="Calibri" w:cs="Calibri"/>
                <w:sz w:val="22"/>
                <w:szCs w:val="22"/>
              </w:rPr>
              <w:t>particularly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younger pupils &amp; NEM’s</w:t>
            </w:r>
            <w:r w:rsidR="00731B2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391D23D" w14:textId="77777777" w:rsidR="00A50D15" w:rsidRPr="00AF4A6C" w:rsidRDefault="00A50D15" w:rsidP="00904D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4C3B4D9E" w14:textId="0E3F4E54" w:rsidR="00A50D15" w:rsidRDefault="00E43B2B" w:rsidP="00C304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Pupils</w:t>
            </w:r>
            <w:r w:rsidR="007D3262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</w:p>
          <w:p w14:paraId="1A1D8FFA" w14:textId="77777777" w:rsidR="007D3262" w:rsidRPr="00AF4A6C" w:rsidRDefault="007D3262" w:rsidP="00C304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Staff</w:t>
            </w:r>
          </w:p>
        </w:tc>
        <w:tc>
          <w:tcPr>
            <w:tcW w:w="3280" w:type="dxa"/>
          </w:tcPr>
          <w:p w14:paraId="7B291AAC" w14:textId="58A3DC16" w:rsidR="00A50D15" w:rsidRDefault="007D3262" w:rsidP="0076790E">
            <w:pPr>
              <w:numPr>
                <w:ilvl w:val="0"/>
                <w:numId w:val="3"/>
              </w:numPr>
              <w:tabs>
                <w:tab w:val="left" w:pos="318"/>
              </w:tabs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 w:rsidRPr="00AF2CB9">
              <w:rPr>
                <w:rFonts w:ascii="Calibri" w:hAnsi="Calibri" w:cs="Calibri"/>
                <w:sz w:val="22"/>
                <w:szCs w:val="22"/>
              </w:rPr>
              <w:t xml:space="preserve">Local </w:t>
            </w:r>
            <w:r w:rsidR="00E668B6" w:rsidRPr="00AF2CB9">
              <w:rPr>
                <w:rFonts w:ascii="Calibri" w:hAnsi="Calibri" w:cs="Calibri"/>
                <w:sz w:val="22"/>
                <w:szCs w:val="22"/>
              </w:rPr>
              <w:t xml:space="preserve">ongoing </w:t>
            </w:r>
            <w:r w:rsidRPr="00AF2CB9">
              <w:rPr>
                <w:rFonts w:ascii="Calibri" w:hAnsi="Calibri" w:cs="Calibri"/>
                <w:sz w:val="22"/>
                <w:szCs w:val="22"/>
              </w:rPr>
              <w:t>assessment of likely weather factors i.e.</w:t>
            </w:r>
            <w:r w:rsidR="008F0446" w:rsidRPr="00AF2CB9">
              <w:rPr>
                <w:rFonts w:ascii="Calibri" w:hAnsi="Calibri" w:cs="Calibri"/>
                <w:sz w:val="22"/>
                <w:szCs w:val="22"/>
              </w:rPr>
              <w:t>, Classroom temperatures</w:t>
            </w:r>
            <w:r w:rsidR="00AD5A23" w:rsidRPr="00AF2CB9">
              <w:rPr>
                <w:rFonts w:ascii="Calibri" w:hAnsi="Calibri" w:cs="Calibri"/>
                <w:sz w:val="22"/>
                <w:szCs w:val="22"/>
              </w:rPr>
              <w:t>,</w:t>
            </w:r>
            <w:r w:rsidRPr="00AF2CB9">
              <w:rPr>
                <w:rFonts w:ascii="Calibri" w:hAnsi="Calibri" w:cs="Calibri"/>
                <w:sz w:val="22"/>
                <w:szCs w:val="22"/>
              </w:rPr>
              <w:t xml:space="preserve"> UV </w:t>
            </w:r>
            <w:r w:rsidR="00AD5A23" w:rsidRPr="00AF2CB9">
              <w:rPr>
                <w:rFonts w:ascii="Calibri" w:hAnsi="Calibri" w:cs="Calibri"/>
                <w:sz w:val="22"/>
                <w:szCs w:val="22"/>
              </w:rPr>
              <w:t xml:space="preserve">levels, </w:t>
            </w:r>
            <w:r w:rsidRPr="00AF2CB9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="00AD5A23" w:rsidRPr="00AF2CB9">
              <w:rPr>
                <w:rFonts w:ascii="Calibri" w:hAnsi="Calibri" w:cs="Calibri"/>
                <w:sz w:val="22"/>
                <w:szCs w:val="22"/>
              </w:rPr>
              <w:t>UKHPA Level alerts</w:t>
            </w:r>
            <w:r w:rsidR="00A50D15" w:rsidRPr="00AF2CB9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52AE480C" w14:textId="52EC261D" w:rsidR="001262C1" w:rsidRDefault="001262C1" w:rsidP="0076790E">
            <w:pPr>
              <w:numPr>
                <w:ilvl w:val="0"/>
                <w:numId w:val="3"/>
              </w:numPr>
              <w:tabs>
                <w:tab w:val="left" w:pos="318"/>
              </w:tabs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Ongoing monitoring of reputable sources of information e.g.,</w:t>
            </w:r>
            <w:r w:rsidR="007E6333">
              <w:t xml:space="preserve"> </w:t>
            </w:r>
            <w:hyperlink r:id="rId8" w:anchor="?date=2022-07-19" w:history="1">
              <w:r w:rsidR="00D518A7" w:rsidRPr="008B6A84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https://www.metoffice.gov.uk/weather/forecast/gcq04hx21#?date=2022-07-19</w:t>
              </w:r>
            </w:hyperlink>
          </w:p>
          <w:p w14:paraId="72F122CE" w14:textId="205F266E" w:rsidR="00A50D15" w:rsidRPr="00AF2CB9" w:rsidRDefault="007D3262" w:rsidP="0076790E">
            <w:pPr>
              <w:numPr>
                <w:ilvl w:val="0"/>
                <w:numId w:val="3"/>
              </w:numPr>
              <w:tabs>
                <w:tab w:val="left" w:pos="318"/>
              </w:tabs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 w:rsidRPr="00AF2CB9">
              <w:rPr>
                <w:rFonts w:ascii="Calibri" w:hAnsi="Calibri" w:cs="Calibri"/>
                <w:sz w:val="22"/>
                <w:szCs w:val="22"/>
              </w:rPr>
              <w:t>Consider use of shelters</w:t>
            </w:r>
            <w:r w:rsidR="00E668B6" w:rsidRPr="00AF2CB9">
              <w:rPr>
                <w:rFonts w:ascii="Calibri" w:hAnsi="Calibri" w:cs="Calibri"/>
                <w:sz w:val="22"/>
                <w:szCs w:val="22"/>
              </w:rPr>
              <w:t xml:space="preserve">/ additional </w:t>
            </w:r>
            <w:r w:rsidR="002108B6" w:rsidRPr="00AF2CB9">
              <w:rPr>
                <w:rFonts w:ascii="Calibri" w:hAnsi="Calibri" w:cs="Calibri"/>
                <w:sz w:val="22"/>
                <w:szCs w:val="22"/>
              </w:rPr>
              <w:t>shade</w:t>
            </w:r>
            <w:r w:rsidRPr="00AF2CB9">
              <w:rPr>
                <w:rFonts w:ascii="Calibri" w:hAnsi="Calibri" w:cs="Calibri"/>
                <w:sz w:val="22"/>
                <w:szCs w:val="22"/>
              </w:rPr>
              <w:t xml:space="preserve"> to protect </w:t>
            </w:r>
            <w:r w:rsidR="002108B6" w:rsidRPr="00AF2CB9">
              <w:rPr>
                <w:rFonts w:ascii="Calibri" w:hAnsi="Calibri" w:cs="Calibri"/>
                <w:sz w:val="22"/>
                <w:szCs w:val="22"/>
              </w:rPr>
              <w:t>pupils</w:t>
            </w:r>
            <w:r w:rsidRPr="00AF2CB9">
              <w:rPr>
                <w:rFonts w:ascii="Calibri" w:hAnsi="Calibri" w:cs="Calibri"/>
                <w:sz w:val="22"/>
                <w:szCs w:val="22"/>
              </w:rPr>
              <w:t xml:space="preserve"> from excessive UV exposure;</w:t>
            </w:r>
          </w:p>
          <w:p w14:paraId="27D12F73" w14:textId="3468D756" w:rsidR="007D3262" w:rsidRDefault="008A1C11" w:rsidP="0076790E">
            <w:pPr>
              <w:numPr>
                <w:ilvl w:val="0"/>
                <w:numId w:val="3"/>
              </w:numPr>
              <w:tabs>
                <w:tab w:val="left" w:pos="318"/>
              </w:tabs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 w:rsidRPr="00AF2CB9">
              <w:rPr>
                <w:rFonts w:ascii="Calibri" w:hAnsi="Calibri" w:cs="Calibri"/>
                <w:sz w:val="22"/>
                <w:szCs w:val="22"/>
              </w:rPr>
              <w:t>Encourage u</w:t>
            </w:r>
            <w:r w:rsidR="007D3262" w:rsidRPr="00AF2CB9">
              <w:rPr>
                <w:rFonts w:ascii="Calibri" w:hAnsi="Calibri" w:cs="Calibri"/>
                <w:sz w:val="22"/>
                <w:szCs w:val="22"/>
              </w:rPr>
              <w:t>se of Sun hats/ UV barrier creams</w:t>
            </w:r>
            <w:r w:rsidRPr="00AF2CB9">
              <w:rPr>
                <w:rFonts w:ascii="Calibri" w:hAnsi="Calibri" w:cs="Calibri"/>
                <w:sz w:val="22"/>
                <w:szCs w:val="22"/>
              </w:rPr>
              <w:t xml:space="preserve"> for pupils and staff</w:t>
            </w:r>
            <w:r w:rsidR="00961E03" w:rsidRPr="00AF2CB9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49B0C58D" w14:textId="49FA3100" w:rsidR="00D31FE5" w:rsidRPr="00AF2CB9" w:rsidRDefault="00D31FE5" w:rsidP="0076790E">
            <w:pPr>
              <w:numPr>
                <w:ilvl w:val="0"/>
                <w:numId w:val="3"/>
              </w:numPr>
              <w:tabs>
                <w:tab w:val="left" w:pos="318"/>
              </w:tabs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School uniform policy for pupils and dress code for staff </w:t>
            </w:r>
            <w:r w:rsidR="009749F1">
              <w:rPr>
                <w:rFonts w:ascii="Calibri" w:hAnsi="Calibri" w:cs="Calibri"/>
                <w:sz w:val="22"/>
                <w:szCs w:val="22"/>
              </w:rPr>
              <w:t>could be relaxed;</w:t>
            </w:r>
          </w:p>
          <w:p w14:paraId="1F1616F0" w14:textId="77777777" w:rsidR="00961E03" w:rsidRPr="00AF2CB9" w:rsidRDefault="00961E03" w:rsidP="0076790E">
            <w:pPr>
              <w:numPr>
                <w:ilvl w:val="0"/>
                <w:numId w:val="3"/>
              </w:numPr>
              <w:tabs>
                <w:tab w:val="left" w:pos="318"/>
              </w:tabs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 w:rsidRPr="00AF2CB9">
              <w:rPr>
                <w:rFonts w:ascii="Calibri" w:hAnsi="Calibri" w:cs="Calibri"/>
                <w:sz w:val="22"/>
                <w:szCs w:val="22"/>
              </w:rPr>
              <w:t>Dynamic assessment of changing weather/ground conditions;</w:t>
            </w:r>
          </w:p>
          <w:p w14:paraId="2D7AA598" w14:textId="054B38FE" w:rsidR="0076790E" w:rsidRPr="00AF2CB9" w:rsidRDefault="00867E5C" w:rsidP="0076790E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 w:rsidRPr="00AF2CB9">
              <w:rPr>
                <w:rFonts w:ascii="Calibri" w:hAnsi="Calibri" w:cs="Calibri"/>
                <w:sz w:val="22"/>
                <w:szCs w:val="22"/>
              </w:rPr>
              <w:t>Maintain</w:t>
            </w:r>
            <w:r w:rsidR="008A1C11" w:rsidRPr="00AF2C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F2CB9">
              <w:rPr>
                <w:rFonts w:ascii="Calibri" w:hAnsi="Calibri" w:cs="Calibri"/>
                <w:sz w:val="22"/>
                <w:szCs w:val="22"/>
              </w:rPr>
              <w:t>a</w:t>
            </w:r>
            <w:r w:rsidR="00961E03" w:rsidRPr="00AF2CB9">
              <w:rPr>
                <w:rFonts w:ascii="Calibri" w:hAnsi="Calibri" w:cs="Calibri"/>
                <w:sz w:val="22"/>
                <w:szCs w:val="22"/>
              </w:rPr>
              <w:t>cce</w:t>
            </w:r>
            <w:r w:rsidR="0076790E" w:rsidRPr="00AF2CB9">
              <w:rPr>
                <w:rFonts w:ascii="Calibri" w:hAnsi="Calibri" w:cs="Calibri"/>
                <w:sz w:val="22"/>
                <w:szCs w:val="22"/>
              </w:rPr>
              <w:t>ss/availability of water/drinks;</w:t>
            </w:r>
          </w:p>
          <w:p w14:paraId="112F2104" w14:textId="77777777" w:rsidR="00961E03" w:rsidRPr="00AF2CB9" w:rsidRDefault="0076790E" w:rsidP="0076790E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 w:rsidRPr="00AF2CB9">
              <w:rPr>
                <w:rFonts w:ascii="Calibri" w:hAnsi="Calibri" w:cs="Calibri"/>
                <w:sz w:val="22"/>
                <w:szCs w:val="22"/>
              </w:rPr>
              <w:t xml:space="preserve">Ensure </w:t>
            </w:r>
            <w:r w:rsidR="00E43B2B" w:rsidRPr="00AF2CB9">
              <w:rPr>
                <w:rFonts w:ascii="Calibri" w:hAnsi="Calibri" w:cs="Calibri"/>
                <w:sz w:val="22"/>
                <w:szCs w:val="22"/>
              </w:rPr>
              <w:t>Pupils</w:t>
            </w:r>
            <w:r w:rsidRPr="00AF2CB9">
              <w:rPr>
                <w:rFonts w:ascii="Calibri" w:hAnsi="Calibri" w:cs="Calibri"/>
                <w:sz w:val="22"/>
                <w:szCs w:val="22"/>
              </w:rPr>
              <w:t xml:space="preserve"> are encouraged to hydrate regularly</w:t>
            </w:r>
            <w:r w:rsidR="00F04D39" w:rsidRPr="00AF2CB9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7DCF015E" w14:textId="63746F8C" w:rsidR="00F04D39" w:rsidRDefault="00F04D39" w:rsidP="0076790E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 w:rsidRPr="00AF2CB9">
              <w:rPr>
                <w:rFonts w:ascii="Calibri" w:hAnsi="Calibri" w:cs="Calibri"/>
                <w:sz w:val="22"/>
                <w:szCs w:val="22"/>
              </w:rPr>
              <w:t xml:space="preserve">Thermometers located at </w:t>
            </w:r>
            <w:r w:rsidR="00794422" w:rsidRPr="00AF2CB9">
              <w:rPr>
                <w:rFonts w:ascii="Calibri" w:hAnsi="Calibri" w:cs="Calibri"/>
                <w:sz w:val="22"/>
                <w:szCs w:val="22"/>
              </w:rPr>
              <w:t xml:space="preserve">desk height to monitor internal </w:t>
            </w:r>
            <w:r w:rsidR="00794422" w:rsidRPr="00AF2CB9">
              <w:rPr>
                <w:rFonts w:ascii="Calibri" w:hAnsi="Calibri" w:cs="Calibri"/>
                <w:sz w:val="22"/>
                <w:szCs w:val="22"/>
              </w:rPr>
              <w:lastRenderedPageBreak/>
              <w:t>area temperatures</w:t>
            </w:r>
            <w:r w:rsidR="007E65B0">
              <w:rPr>
                <w:rFonts w:ascii="Calibri" w:hAnsi="Calibri" w:cs="Calibri"/>
                <w:sz w:val="22"/>
                <w:szCs w:val="22"/>
              </w:rPr>
              <w:t xml:space="preserve">. If </w:t>
            </w:r>
            <w:r w:rsidR="009B0F37">
              <w:rPr>
                <w:rFonts w:ascii="Calibri" w:hAnsi="Calibri" w:cs="Calibri"/>
                <w:sz w:val="22"/>
                <w:szCs w:val="22"/>
              </w:rPr>
              <w:t>Classroom temperatures reach 30</w:t>
            </w:r>
            <w:r w:rsidR="009B0F37" w:rsidRPr="00770511">
              <w:rPr>
                <w:rFonts w:ascii="Calibri" w:hAnsi="Calibri" w:cs="Calibri"/>
                <w:sz w:val="22"/>
                <w:szCs w:val="22"/>
                <w:vertAlign w:val="superscript"/>
              </w:rPr>
              <w:t>o</w:t>
            </w:r>
            <w:r w:rsidR="009B0F37">
              <w:rPr>
                <w:rFonts w:ascii="Calibri" w:hAnsi="Calibri" w:cs="Calibri"/>
                <w:sz w:val="22"/>
                <w:szCs w:val="22"/>
              </w:rPr>
              <w:t>C</w:t>
            </w:r>
            <w:r w:rsidR="00770511">
              <w:rPr>
                <w:rFonts w:ascii="Calibri" w:hAnsi="Calibri" w:cs="Calibri"/>
                <w:sz w:val="22"/>
                <w:szCs w:val="22"/>
              </w:rPr>
              <w:t xml:space="preserve"> then additional measures may become necessary</w:t>
            </w:r>
            <w:r w:rsidR="005E22F2">
              <w:rPr>
                <w:rFonts w:ascii="Calibri" w:hAnsi="Calibri" w:cs="Calibri"/>
                <w:sz w:val="22"/>
                <w:szCs w:val="22"/>
              </w:rPr>
              <w:t xml:space="preserve"> e.g., re-locate the occupants to a cooler area of the School</w:t>
            </w:r>
            <w:r w:rsidR="009E09BC">
              <w:rPr>
                <w:rFonts w:ascii="Calibri" w:hAnsi="Calibri" w:cs="Calibri"/>
                <w:sz w:val="22"/>
                <w:szCs w:val="22"/>
              </w:rPr>
              <w:t>, improve cooling</w:t>
            </w:r>
            <w:r w:rsidR="003E0132" w:rsidRPr="00AF2CB9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0572BEF5" w14:textId="7B070FB8" w:rsidR="00CE1DCD" w:rsidRPr="00AF2CB9" w:rsidRDefault="00CE1DCD" w:rsidP="0076790E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Open all </w:t>
            </w:r>
            <w:r w:rsidR="00652E5C">
              <w:rPr>
                <w:rFonts w:ascii="Calibri" w:hAnsi="Calibri" w:cs="Calibri"/>
                <w:sz w:val="22"/>
                <w:szCs w:val="22"/>
              </w:rPr>
              <w:t xml:space="preserve">available </w:t>
            </w:r>
            <w:r>
              <w:rPr>
                <w:rFonts w:ascii="Calibri" w:hAnsi="Calibri" w:cs="Calibri"/>
                <w:sz w:val="22"/>
                <w:szCs w:val="22"/>
              </w:rPr>
              <w:t>windows</w:t>
            </w:r>
            <w:r w:rsidR="00652E5C">
              <w:rPr>
                <w:rFonts w:ascii="Calibri" w:hAnsi="Calibri" w:cs="Calibri"/>
                <w:sz w:val="22"/>
                <w:szCs w:val="22"/>
              </w:rPr>
              <w:t xml:space="preserve"> as soon as the school is occupied in the morning</w:t>
            </w:r>
            <w:r w:rsidR="00945DE8">
              <w:rPr>
                <w:rFonts w:ascii="Calibri" w:hAnsi="Calibri" w:cs="Calibri"/>
                <w:sz w:val="22"/>
                <w:szCs w:val="22"/>
              </w:rPr>
              <w:t>. Blinds lowered on the aspects</w:t>
            </w:r>
            <w:r w:rsidR="00C63CB3">
              <w:rPr>
                <w:rFonts w:ascii="Calibri" w:hAnsi="Calibri" w:cs="Calibri"/>
                <w:sz w:val="22"/>
                <w:szCs w:val="22"/>
              </w:rPr>
              <w:t xml:space="preserve"> of the buildings that</w:t>
            </w:r>
            <w:r w:rsidR="002912A5">
              <w:rPr>
                <w:rFonts w:ascii="Calibri" w:hAnsi="Calibri" w:cs="Calibri"/>
                <w:sz w:val="22"/>
                <w:szCs w:val="22"/>
              </w:rPr>
              <w:t xml:space="preserve"> directly impacted by sun;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1B83875" w14:textId="77777777" w:rsidR="003E0132" w:rsidRDefault="003E0132" w:rsidP="0076790E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 w:rsidRPr="00AF2CB9">
              <w:rPr>
                <w:rFonts w:ascii="Calibri" w:hAnsi="Calibri" w:cs="Calibri"/>
                <w:sz w:val="22"/>
                <w:szCs w:val="22"/>
              </w:rPr>
              <w:t>Maximise ventilation by opening windows/ doors on the shaded aspect of the building</w:t>
            </w:r>
            <w:r w:rsidR="00E471F7" w:rsidRPr="00AF2CB9">
              <w:rPr>
                <w:rFonts w:ascii="Calibri" w:hAnsi="Calibri" w:cs="Calibri"/>
                <w:sz w:val="22"/>
                <w:szCs w:val="22"/>
              </w:rPr>
              <w:t xml:space="preserve">. If corridor doors are wedged open to improve airflow, </w:t>
            </w:r>
            <w:r w:rsidR="00D26A40" w:rsidRPr="00AF2CB9">
              <w:rPr>
                <w:rFonts w:ascii="Calibri" w:hAnsi="Calibri" w:cs="Calibri"/>
                <w:sz w:val="22"/>
                <w:szCs w:val="22"/>
              </w:rPr>
              <w:t>the use of wedges must be managed e.g., removed if fire alarm operates;</w:t>
            </w:r>
          </w:p>
          <w:p w14:paraId="2583CFAF" w14:textId="0D4F74E4" w:rsidR="00192DBB" w:rsidRPr="00AF2CB9" w:rsidRDefault="00192DBB" w:rsidP="0076790E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Maximise use of electric fans</w:t>
            </w:r>
            <w:r w:rsidR="004D147C">
              <w:rPr>
                <w:rFonts w:ascii="Calibri" w:hAnsi="Calibri" w:cs="Calibri"/>
                <w:sz w:val="22"/>
                <w:szCs w:val="22"/>
              </w:rPr>
              <w:t xml:space="preserve">/ air </w:t>
            </w:r>
            <w:r w:rsidR="00421606">
              <w:rPr>
                <w:rFonts w:ascii="Calibri" w:hAnsi="Calibri" w:cs="Calibri"/>
                <w:sz w:val="22"/>
                <w:szCs w:val="22"/>
              </w:rPr>
              <w:t xml:space="preserve">conditioning units </w:t>
            </w:r>
            <w:r w:rsidR="000F2BDA">
              <w:rPr>
                <w:rFonts w:ascii="Calibri" w:hAnsi="Calibri" w:cs="Calibri"/>
                <w:sz w:val="22"/>
                <w:szCs w:val="22"/>
              </w:rPr>
              <w:t>to improve room temperatures;</w:t>
            </w:r>
          </w:p>
          <w:p w14:paraId="412B9AD6" w14:textId="66AC15A7" w:rsidR="00D26A40" w:rsidRDefault="00526622" w:rsidP="0076790E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Minimise outdoor activities</w:t>
            </w:r>
            <w:r w:rsidR="00E31734">
              <w:rPr>
                <w:rFonts w:ascii="Calibri" w:hAnsi="Calibri" w:cs="Calibri"/>
                <w:sz w:val="22"/>
                <w:szCs w:val="22"/>
              </w:rPr>
              <w:t xml:space="preserve"> during the period of 1200 – 1500 hours when temperatures/ UV levels are normally highest;</w:t>
            </w:r>
          </w:p>
          <w:p w14:paraId="5F651924" w14:textId="55AA6D92" w:rsidR="00E31734" w:rsidRDefault="00134EEF" w:rsidP="0076790E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Staff </w:t>
            </w:r>
            <w:r w:rsidR="00776C86">
              <w:rPr>
                <w:rFonts w:ascii="Calibri" w:hAnsi="Calibri" w:cs="Calibri"/>
                <w:sz w:val="22"/>
                <w:szCs w:val="22"/>
              </w:rPr>
              <w:t>(particularly PE</w:t>
            </w:r>
            <w:r w:rsidR="00BC4719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are reminded of the signs &amp; symptoms of heat exhaustion/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heat stroke</w:t>
            </w:r>
            <w:r w:rsidR="00776C86">
              <w:rPr>
                <w:rFonts w:ascii="Calibri" w:hAnsi="Calibri" w:cs="Calibri"/>
                <w:sz w:val="22"/>
                <w:szCs w:val="22"/>
              </w:rPr>
              <w:t>. First Aiders to be particularly aware</w:t>
            </w:r>
            <w:r w:rsidR="00BC4719">
              <w:rPr>
                <w:rFonts w:ascii="Calibri" w:hAnsi="Calibri" w:cs="Calibri"/>
                <w:sz w:val="22"/>
                <w:szCs w:val="22"/>
              </w:rPr>
              <w:t xml:space="preserve">/ </w:t>
            </w:r>
            <w:r w:rsidR="00AC0318">
              <w:rPr>
                <w:rFonts w:ascii="Calibri" w:hAnsi="Calibri" w:cs="Calibri"/>
                <w:sz w:val="22"/>
                <w:szCs w:val="22"/>
              </w:rPr>
              <w:t>vigilant and the recognised responses e.g., Call 999 if heat stroke is suspected;</w:t>
            </w:r>
          </w:p>
          <w:p w14:paraId="4B3E9449" w14:textId="50DC6A06" w:rsidR="00AC0318" w:rsidRDefault="008173DB" w:rsidP="0076790E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Partic</w:t>
            </w:r>
            <w:r w:rsidR="00322350">
              <w:rPr>
                <w:rFonts w:ascii="Calibri" w:hAnsi="Calibri" w:cs="Calibri"/>
                <w:sz w:val="22"/>
                <w:szCs w:val="22"/>
              </w:rPr>
              <w:t>ipation in o</w:t>
            </w:r>
            <w:r w:rsidR="00731B21">
              <w:rPr>
                <w:rFonts w:ascii="Calibri" w:hAnsi="Calibri" w:cs="Calibri"/>
                <w:sz w:val="22"/>
                <w:szCs w:val="22"/>
              </w:rPr>
              <w:t>ffsite trips</w:t>
            </w:r>
            <w:r>
              <w:rPr>
                <w:rFonts w:ascii="Calibri" w:hAnsi="Calibri" w:cs="Calibri"/>
                <w:sz w:val="22"/>
                <w:szCs w:val="22"/>
              </w:rPr>
              <w:t>/ sporting fixtures to be</w:t>
            </w:r>
            <w:r w:rsidR="00322350">
              <w:rPr>
                <w:rFonts w:ascii="Calibri" w:hAnsi="Calibri" w:cs="Calibri"/>
                <w:sz w:val="22"/>
                <w:szCs w:val="22"/>
              </w:rPr>
              <w:t xml:space="preserve"> reviewed critically </w:t>
            </w:r>
            <w:r w:rsidR="009C4311">
              <w:rPr>
                <w:rFonts w:ascii="Calibri" w:hAnsi="Calibri" w:cs="Calibri"/>
                <w:sz w:val="22"/>
                <w:szCs w:val="22"/>
              </w:rPr>
              <w:t>in the light of</w:t>
            </w:r>
            <w:r w:rsidR="00562DCE">
              <w:rPr>
                <w:rFonts w:ascii="Calibri" w:hAnsi="Calibri" w:cs="Calibri"/>
                <w:sz w:val="22"/>
                <w:szCs w:val="22"/>
              </w:rPr>
              <w:t xml:space="preserve"> resources needed to </w:t>
            </w:r>
            <w:r w:rsidR="009C4311">
              <w:rPr>
                <w:rFonts w:ascii="Calibri" w:hAnsi="Calibri" w:cs="Calibri"/>
                <w:sz w:val="22"/>
                <w:szCs w:val="22"/>
              </w:rPr>
              <w:t>support Trip/ Fixture staff if a number of pupils become distressed</w:t>
            </w:r>
            <w:r w:rsidR="00EF38E5">
              <w:rPr>
                <w:rFonts w:ascii="Calibri" w:hAnsi="Calibri" w:cs="Calibri"/>
                <w:sz w:val="22"/>
                <w:szCs w:val="22"/>
              </w:rPr>
              <w:t xml:space="preserve"> by the heat/ limited shade or cool areas available</w:t>
            </w:r>
            <w:r w:rsidR="00562DCE">
              <w:rPr>
                <w:rFonts w:ascii="Calibri" w:hAnsi="Calibri" w:cs="Calibri"/>
                <w:sz w:val="22"/>
                <w:szCs w:val="22"/>
              </w:rPr>
              <w:t xml:space="preserve"> etc</w:t>
            </w:r>
            <w:r w:rsidR="005C5EC2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005C78BC" w14:textId="77777777" w:rsidR="005C5EC2" w:rsidRDefault="000F2BDA" w:rsidP="0076790E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Turn off any electric appliances e.g., Printers, PC</w:t>
            </w:r>
            <w:r w:rsidR="00ED5C13">
              <w:rPr>
                <w:rFonts w:ascii="Calibri" w:hAnsi="Calibri" w:cs="Calibri"/>
                <w:sz w:val="22"/>
                <w:szCs w:val="22"/>
              </w:rPr>
              <w:t xml:space="preserve"> etc and lights that are not needed to </w:t>
            </w:r>
            <w:r w:rsidR="00851195">
              <w:rPr>
                <w:rFonts w:ascii="Calibri" w:hAnsi="Calibri" w:cs="Calibri"/>
                <w:sz w:val="22"/>
                <w:szCs w:val="22"/>
              </w:rPr>
              <w:t>reduce the amount of heat generated;</w:t>
            </w:r>
          </w:p>
          <w:p w14:paraId="7E4E3C4E" w14:textId="0C560114" w:rsidR="00177720" w:rsidRDefault="007D47EC" w:rsidP="0076790E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Monitor tarmaced areas</w:t>
            </w:r>
            <w:r w:rsidR="00BF40B6">
              <w:rPr>
                <w:rFonts w:ascii="Calibri" w:hAnsi="Calibri" w:cs="Calibri"/>
                <w:sz w:val="22"/>
                <w:szCs w:val="22"/>
              </w:rPr>
              <w:t xml:space="preserve"> that are in prolonged sunlight as the tarmac may start to melt</w:t>
            </w:r>
            <w:r w:rsidR="00C13068">
              <w:rPr>
                <w:rFonts w:ascii="Calibri" w:hAnsi="Calibri" w:cs="Calibri"/>
                <w:sz w:val="22"/>
                <w:szCs w:val="22"/>
              </w:rPr>
              <w:t>/ become</w:t>
            </w:r>
            <w:r w:rsidR="00844F9D">
              <w:rPr>
                <w:rFonts w:ascii="Calibri" w:hAnsi="Calibri" w:cs="Calibri"/>
                <w:sz w:val="22"/>
                <w:szCs w:val="22"/>
              </w:rPr>
              <w:t xml:space="preserve"> attached to shoes etc. </w:t>
            </w:r>
            <w:r w:rsidR="00315958">
              <w:rPr>
                <w:rFonts w:ascii="Calibri" w:hAnsi="Calibri" w:cs="Calibri"/>
                <w:sz w:val="22"/>
                <w:szCs w:val="22"/>
              </w:rPr>
              <w:t>If coaches</w:t>
            </w:r>
            <w:r w:rsidR="001E7072">
              <w:rPr>
                <w:rFonts w:ascii="Calibri" w:hAnsi="Calibri" w:cs="Calibri"/>
                <w:sz w:val="22"/>
                <w:szCs w:val="22"/>
              </w:rPr>
              <w:t xml:space="preserve">/ minibuses enter the School site, then </w:t>
            </w:r>
            <w:r w:rsidR="00315958">
              <w:rPr>
                <w:rFonts w:ascii="Calibri" w:hAnsi="Calibri" w:cs="Calibri"/>
                <w:sz w:val="22"/>
                <w:szCs w:val="22"/>
              </w:rPr>
              <w:t>a temporary</w:t>
            </w:r>
            <w:r w:rsidR="001E7072">
              <w:rPr>
                <w:rFonts w:ascii="Calibri" w:hAnsi="Calibri" w:cs="Calibri"/>
                <w:sz w:val="22"/>
                <w:szCs w:val="22"/>
              </w:rPr>
              <w:t xml:space="preserve"> arrangement to remain out</w:t>
            </w:r>
            <w:r w:rsidR="00A64EFA">
              <w:rPr>
                <w:rFonts w:ascii="Calibri" w:hAnsi="Calibri" w:cs="Calibri"/>
                <w:sz w:val="22"/>
                <w:szCs w:val="22"/>
              </w:rPr>
              <w:t>side may become necessary</w:t>
            </w:r>
            <w:r w:rsidR="00D65FBA">
              <w:rPr>
                <w:rFonts w:ascii="Calibri" w:hAnsi="Calibri" w:cs="Calibri"/>
                <w:sz w:val="22"/>
                <w:szCs w:val="22"/>
              </w:rPr>
              <w:t>. Tarmac surfaces can be up to 20</w:t>
            </w:r>
            <w:r w:rsidR="00D65FBA" w:rsidRPr="00032D42">
              <w:rPr>
                <w:rFonts w:ascii="Calibri" w:hAnsi="Calibri" w:cs="Calibri"/>
                <w:sz w:val="22"/>
                <w:szCs w:val="22"/>
                <w:vertAlign w:val="superscript"/>
              </w:rPr>
              <w:t>o</w:t>
            </w:r>
            <w:r w:rsidR="00D65FBA">
              <w:rPr>
                <w:rFonts w:ascii="Calibri" w:hAnsi="Calibri" w:cs="Calibri"/>
                <w:sz w:val="22"/>
                <w:szCs w:val="22"/>
              </w:rPr>
              <w:t xml:space="preserve">C hotter than the surrounding air </w:t>
            </w:r>
            <w:r w:rsidR="00032D42">
              <w:rPr>
                <w:rFonts w:ascii="Calibri" w:hAnsi="Calibri" w:cs="Calibri"/>
                <w:sz w:val="22"/>
                <w:szCs w:val="22"/>
              </w:rPr>
              <w:t>temperature</w:t>
            </w:r>
            <w:r w:rsidR="00A64EFA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93786D6" w14:textId="2678064C" w:rsidR="00851195" w:rsidRPr="0076790E" w:rsidRDefault="00D4346D" w:rsidP="0076790E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Review NEM Risk Assessments, </w:t>
            </w:r>
            <w:r w:rsidR="00032D42">
              <w:rPr>
                <w:rFonts w:ascii="Calibri" w:hAnsi="Calibri" w:cs="Calibri"/>
                <w:sz w:val="22"/>
                <w:szCs w:val="22"/>
              </w:rPr>
              <w:t>particularly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if the NEM is in third trimester</w:t>
            </w:r>
            <w:r w:rsidR="001936FF">
              <w:rPr>
                <w:rFonts w:ascii="Calibri" w:hAnsi="Calibri" w:cs="Calibri"/>
                <w:sz w:val="22"/>
                <w:szCs w:val="22"/>
              </w:rPr>
              <w:t>, when fatigue can become an increasing factor.</w:t>
            </w:r>
            <w:r w:rsidR="00A64EF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306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27" w:type="dxa"/>
          </w:tcPr>
          <w:p w14:paraId="023C7E9C" w14:textId="77777777" w:rsidR="00A50D15" w:rsidRPr="00AF4A6C" w:rsidRDefault="00A50D15" w:rsidP="00C304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5D1E95B" w14:textId="77777777" w:rsidR="00A50D15" w:rsidRPr="00AF4A6C" w:rsidRDefault="00A50D15" w:rsidP="00C304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4A6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7" w:type="dxa"/>
          </w:tcPr>
          <w:p w14:paraId="40F23B3A" w14:textId="77777777" w:rsidR="00A50D15" w:rsidRPr="00AF4A6C" w:rsidRDefault="00A50D15" w:rsidP="00C304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7D6F185" w14:textId="77777777" w:rsidR="00A50D15" w:rsidRPr="00AF4A6C" w:rsidRDefault="00A50D15" w:rsidP="00C304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4A6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7" w:type="dxa"/>
          </w:tcPr>
          <w:p w14:paraId="7BFC3FCC" w14:textId="77777777" w:rsidR="00A50D15" w:rsidRPr="00AF4A6C" w:rsidRDefault="00A50D15" w:rsidP="00C304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7287610" w14:textId="77777777" w:rsidR="00A50D15" w:rsidRPr="00AF4A6C" w:rsidRDefault="00A50D15" w:rsidP="00C304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4A6C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713" w:type="dxa"/>
          </w:tcPr>
          <w:p w14:paraId="06460E85" w14:textId="77777777" w:rsidR="00A50D15" w:rsidRPr="00AF4A6C" w:rsidRDefault="00A50D15" w:rsidP="00C304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8A7BB77" w14:textId="77777777" w:rsidR="00A50D15" w:rsidRPr="00AF4A6C" w:rsidRDefault="00A50D15" w:rsidP="00C304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4A6C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281" w:type="dxa"/>
          </w:tcPr>
          <w:p w14:paraId="6B4415FD" w14:textId="77777777" w:rsidR="005C5EC2" w:rsidRDefault="005C5EC2" w:rsidP="005C5EC2">
            <w:pPr>
              <w:pStyle w:val="ListParagraph"/>
              <w:numPr>
                <w:ilvl w:val="0"/>
                <w:numId w:val="17"/>
              </w:numPr>
              <w:ind w:left="202" w:hanging="202"/>
              <w:rPr>
                <w:rFonts w:ascii="Calibri" w:hAnsi="Calibri" w:cs="Calibri"/>
                <w:sz w:val="22"/>
                <w:szCs w:val="22"/>
              </w:rPr>
            </w:pPr>
            <w:r w:rsidRPr="00A0545B">
              <w:rPr>
                <w:rFonts w:ascii="Calibri" w:hAnsi="Calibri" w:cs="Calibri"/>
                <w:sz w:val="22"/>
                <w:szCs w:val="22"/>
              </w:rPr>
              <w:t>Letter to parents about providing suitable sun protection with UV protection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2F10E369" w14:textId="77777777" w:rsidR="00A50D15" w:rsidRDefault="005C5EC2" w:rsidP="005C5EC2">
            <w:pPr>
              <w:pStyle w:val="ListParagraph"/>
              <w:numPr>
                <w:ilvl w:val="0"/>
                <w:numId w:val="17"/>
              </w:numPr>
              <w:ind w:left="202" w:hanging="202"/>
              <w:rPr>
                <w:rFonts w:ascii="Calibri" w:hAnsi="Calibri" w:cs="Calibri"/>
                <w:sz w:val="22"/>
                <w:szCs w:val="22"/>
              </w:rPr>
            </w:pPr>
            <w:r w:rsidRPr="00A0545B">
              <w:rPr>
                <w:rFonts w:ascii="Calibri" w:hAnsi="Calibri" w:cs="Calibri"/>
                <w:sz w:val="22"/>
                <w:szCs w:val="22"/>
              </w:rPr>
              <w:t>Consider modifying or cancelling events</w:t>
            </w:r>
            <w:r w:rsidR="001F7759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65CF9214" w14:textId="61D27575" w:rsidR="001F7759" w:rsidRPr="00AF4A6C" w:rsidRDefault="0077629C" w:rsidP="005C5EC2">
            <w:pPr>
              <w:pStyle w:val="ListParagraph"/>
              <w:numPr>
                <w:ilvl w:val="0"/>
                <w:numId w:val="17"/>
              </w:numPr>
              <w:ind w:left="202" w:hanging="20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Security of premises is checked at end of school day that windows have been shut/ doors secured</w:t>
            </w:r>
            <w:r w:rsidR="007D47EC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  <w:tc>
          <w:tcPr>
            <w:tcW w:w="2424" w:type="dxa"/>
          </w:tcPr>
          <w:p w14:paraId="6723FEE7" w14:textId="77777777" w:rsidR="00A50D15" w:rsidRPr="00AF4A6C" w:rsidRDefault="00A50D15" w:rsidP="00DA22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545B" w:rsidRPr="00C9591E" w14:paraId="0F84A831" w14:textId="77777777" w:rsidTr="001440F9">
        <w:tblPrEx>
          <w:tblLook w:val="0000" w:firstRow="0" w:lastRow="0" w:firstColumn="0" w:lastColumn="0" w:noHBand="0" w:noVBand="0"/>
        </w:tblPrEx>
        <w:trPr>
          <w:cantSplit/>
          <w:trHeight w:val="7955"/>
        </w:trPr>
        <w:tc>
          <w:tcPr>
            <w:tcW w:w="151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0D6017F" w14:textId="58F2EF91" w:rsidR="004C7922" w:rsidRPr="004C7922" w:rsidRDefault="004C7922" w:rsidP="00764B78">
            <w:pPr>
              <w:rPr>
                <w:rFonts w:ascii="Calibri" w:hAnsi="Calibri" w:cs="Calibri"/>
                <w:sz w:val="22"/>
                <w:szCs w:val="22"/>
              </w:rPr>
            </w:pPr>
            <w:r w:rsidRPr="004C7922">
              <w:rPr>
                <w:rFonts w:ascii="Calibri" w:hAnsi="Calibri" w:cs="Calibri"/>
                <w:b/>
              </w:rPr>
              <w:lastRenderedPageBreak/>
              <w:t>S (Severity of accident/ exposure) x L (Likelihood of that accident/exposure happening) = R (Result). Res = Risk Rating Score -</w:t>
            </w:r>
            <w:r w:rsidR="003658DB">
              <w:rPr>
                <w:rFonts w:ascii="Calibri" w:hAnsi="Calibri" w:cs="Calibri"/>
                <w:b/>
              </w:rPr>
              <w:t xml:space="preserve"> </w:t>
            </w:r>
            <w:r w:rsidRPr="004C7922">
              <w:rPr>
                <w:rFonts w:ascii="Calibri" w:hAnsi="Calibri" w:cs="Calibri"/>
                <w:b/>
              </w:rPr>
              <w:t>L, M or H</w:t>
            </w:r>
          </w:p>
          <w:p w14:paraId="2D0407D4" w14:textId="77777777" w:rsidR="004C7922" w:rsidRPr="004C7922" w:rsidRDefault="004C7922" w:rsidP="004C7922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15030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83"/>
              <w:gridCol w:w="855"/>
              <w:gridCol w:w="1426"/>
              <w:gridCol w:w="2139"/>
              <w:gridCol w:w="38"/>
              <w:gridCol w:w="1959"/>
              <w:gridCol w:w="1481"/>
              <w:gridCol w:w="11"/>
              <w:gridCol w:w="2343"/>
              <w:gridCol w:w="2695"/>
            </w:tblGrid>
            <w:tr w:rsidR="004C7922" w:rsidRPr="004C7922" w14:paraId="24BE2D23" w14:textId="77777777" w:rsidTr="001440F9">
              <w:trPr>
                <w:cantSplit/>
                <w:trHeight w:val="300"/>
              </w:trPr>
              <w:tc>
                <w:tcPr>
                  <w:tcW w:w="15030" w:type="dxa"/>
                  <w:gridSpan w:val="10"/>
                </w:tcPr>
                <w:p w14:paraId="0EAD2DAE" w14:textId="57C1564E" w:rsidR="004C7922" w:rsidRPr="004C7922" w:rsidRDefault="004C7922" w:rsidP="004C7922">
                  <w:pPr>
                    <w:jc w:val="center"/>
                    <w:rPr>
                      <w:rFonts w:ascii="Calibri" w:hAnsi="Calibri" w:cs="Calibri"/>
                    </w:rPr>
                  </w:pPr>
                  <w:r w:rsidRPr="004C7922">
                    <w:rPr>
                      <w:rFonts w:ascii="Calibri" w:hAnsi="Calibri" w:cs="Calibri"/>
                      <w:sz w:val="22"/>
                      <w:szCs w:val="22"/>
                    </w:rPr>
                    <w:br w:type="page"/>
                  </w:r>
                  <w:r w:rsidRPr="004C7922">
                    <w:rPr>
                      <w:rFonts w:ascii="Calibri" w:hAnsi="Calibri" w:cs="Calibri"/>
                      <w:b/>
                    </w:rPr>
                    <w:t>Assessment authorised by Head</w:t>
                  </w:r>
                  <w:r w:rsidR="009F0BEC">
                    <w:rPr>
                      <w:rFonts w:ascii="Calibri" w:hAnsi="Calibri" w:cs="Calibri"/>
                      <w:b/>
                    </w:rPr>
                    <w:t>teacher</w:t>
                  </w:r>
                  <w:r w:rsidRPr="004C7922">
                    <w:rPr>
                      <w:rFonts w:ascii="Calibri" w:hAnsi="Calibri" w:cs="Calibri"/>
                      <w:b/>
                    </w:rPr>
                    <w:t>/</w:t>
                  </w:r>
                  <w:r w:rsidR="00A05508">
                    <w:rPr>
                      <w:rFonts w:ascii="Calibri" w:hAnsi="Calibri" w:cs="Calibri"/>
                      <w:b/>
                    </w:rPr>
                    <w:t xml:space="preserve"> </w:t>
                  </w:r>
                  <w:r w:rsidRPr="004C7922">
                    <w:rPr>
                      <w:rFonts w:ascii="Calibri" w:hAnsi="Calibri" w:cs="Calibri"/>
                      <w:b/>
                    </w:rPr>
                    <w:t>School Business Manager</w:t>
                  </w:r>
                </w:p>
              </w:tc>
            </w:tr>
            <w:tr w:rsidR="004C7922" w:rsidRPr="004C7922" w14:paraId="7DF9E495" w14:textId="77777777" w:rsidTr="001440F9">
              <w:trPr>
                <w:cantSplit/>
                <w:trHeight w:val="616"/>
              </w:trPr>
              <w:tc>
                <w:tcPr>
                  <w:tcW w:w="6503" w:type="dxa"/>
                  <w:gridSpan w:val="4"/>
                </w:tcPr>
                <w:p w14:paraId="2ED66D66" w14:textId="325E195E" w:rsidR="004C7922" w:rsidRPr="004C7922" w:rsidRDefault="004C7922" w:rsidP="004C7922">
                  <w:pPr>
                    <w:jc w:val="both"/>
                    <w:rPr>
                      <w:rFonts w:ascii="Calibri" w:hAnsi="Calibri" w:cs="Calibri"/>
                      <w:b/>
                      <w:highlight w:val="yellow"/>
                    </w:rPr>
                  </w:pPr>
                  <w:r w:rsidRPr="00977D60">
                    <w:rPr>
                      <w:rFonts w:ascii="Calibri" w:hAnsi="Calibri" w:cs="Calibri"/>
                      <w:b/>
                    </w:rPr>
                    <w:t>Print:</w:t>
                  </w:r>
                  <w:r w:rsidR="00977D60" w:rsidRPr="00977D60">
                    <w:rPr>
                      <w:rFonts w:ascii="Calibri" w:hAnsi="Calibri" w:cs="Calibri"/>
                      <w:b/>
                    </w:rPr>
                    <w:t xml:space="preserve"> R J Maund</w:t>
                  </w:r>
                </w:p>
              </w:tc>
              <w:tc>
                <w:tcPr>
                  <w:tcW w:w="5832" w:type="dxa"/>
                  <w:gridSpan w:val="5"/>
                </w:tcPr>
                <w:p w14:paraId="732F9D6F" w14:textId="1A376459" w:rsidR="004C7922" w:rsidRPr="00977D60" w:rsidRDefault="004C7922" w:rsidP="004C7922">
                  <w:pPr>
                    <w:jc w:val="both"/>
                    <w:rPr>
                      <w:rFonts w:ascii="Calibri" w:hAnsi="Calibri" w:cs="Calibri"/>
                      <w:i/>
                    </w:rPr>
                  </w:pPr>
                  <w:r w:rsidRPr="00977D60">
                    <w:rPr>
                      <w:rFonts w:ascii="Calibri" w:hAnsi="Calibri" w:cs="Calibri"/>
                      <w:b/>
                    </w:rPr>
                    <w:t>Signature:</w:t>
                  </w:r>
                  <w:r w:rsidR="00977D60" w:rsidRPr="00977D60">
                    <w:rPr>
                      <w:rFonts w:ascii="Calibri" w:hAnsi="Calibri" w:cs="Calibri"/>
                      <w:b/>
                    </w:rPr>
                    <w:t xml:space="preserve">   </w:t>
                  </w:r>
                  <w:r w:rsidR="00977D60" w:rsidRPr="00977D60">
                    <w:rPr>
                      <w:rFonts w:ascii="Calibri" w:hAnsi="Calibri" w:cs="Calibri"/>
                      <w:i/>
                    </w:rPr>
                    <w:t>R J Maund</w:t>
                  </w:r>
                </w:p>
                <w:p w14:paraId="04B79670" w14:textId="77777777" w:rsidR="004C7922" w:rsidRPr="004C7922" w:rsidRDefault="004C7922" w:rsidP="004C7922">
                  <w:pPr>
                    <w:jc w:val="both"/>
                    <w:rPr>
                      <w:rFonts w:ascii="Calibri" w:hAnsi="Calibri" w:cs="Calibri"/>
                      <w:b/>
                      <w:highlight w:val="yellow"/>
                    </w:rPr>
                  </w:pPr>
                </w:p>
              </w:tc>
              <w:tc>
                <w:tcPr>
                  <w:tcW w:w="2694" w:type="dxa"/>
                </w:tcPr>
                <w:p w14:paraId="12130029" w14:textId="6D89583A" w:rsidR="004C7922" w:rsidRPr="004C7922" w:rsidRDefault="004C7922" w:rsidP="004C7922">
                  <w:pPr>
                    <w:jc w:val="both"/>
                    <w:rPr>
                      <w:rFonts w:ascii="Calibri" w:hAnsi="Calibri" w:cs="Calibri"/>
                      <w:b/>
                      <w:highlight w:val="yellow"/>
                    </w:rPr>
                  </w:pPr>
                  <w:r w:rsidRPr="002A611D">
                    <w:rPr>
                      <w:rFonts w:ascii="Calibri" w:hAnsi="Calibri" w:cs="Calibri"/>
                      <w:b/>
                    </w:rPr>
                    <w:t>Date:</w:t>
                  </w:r>
                  <w:r w:rsidR="00977D60" w:rsidRPr="002A611D">
                    <w:rPr>
                      <w:rFonts w:ascii="Calibri" w:hAnsi="Calibri" w:cs="Calibri"/>
                      <w:b/>
                    </w:rPr>
                    <w:t xml:space="preserve"> </w:t>
                  </w:r>
                  <w:r w:rsidR="002A611D">
                    <w:rPr>
                      <w:rFonts w:ascii="Calibri" w:hAnsi="Calibri" w:cs="Calibri"/>
                      <w:b/>
                    </w:rPr>
                    <w:t>13/7/22</w:t>
                  </w:r>
                </w:p>
              </w:tc>
            </w:tr>
            <w:tr w:rsidR="004C7922" w:rsidRPr="004C7922" w14:paraId="32D05CCC" w14:textId="77777777" w:rsidTr="001440F9">
              <w:trPr>
                <w:trHeight w:val="743"/>
              </w:trPr>
              <w:tc>
                <w:tcPr>
                  <w:tcW w:w="2083" w:type="dxa"/>
                </w:tcPr>
                <w:p w14:paraId="76C3111A" w14:textId="77777777" w:rsidR="004C7922" w:rsidRPr="004C7922" w:rsidRDefault="004C7922" w:rsidP="004C7922">
                  <w:pPr>
                    <w:keepNext/>
                    <w:keepLines/>
                    <w:numPr>
                      <w:ilvl w:val="12"/>
                      <w:numId w:val="0"/>
                    </w:numPr>
                    <w:outlineLvl w:val="8"/>
                    <w:rPr>
                      <w:rFonts w:ascii="Calibri" w:hAnsi="Calibri" w:cs="Calibri"/>
                      <w:bCs/>
                      <w:i/>
                      <w:iCs/>
                      <w:color w:val="404040"/>
                      <w:sz w:val="20"/>
                    </w:rPr>
                  </w:pPr>
                  <w:r w:rsidRPr="004C7922">
                    <w:rPr>
                      <w:rFonts w:ascii="Calibri" w:hAnsi="Calibri" w:cs="Calibri"/>
                      <w:bCs/>
                      <w:i/>
                      <w:iCs/>
                      <w:color w:val="404040"/>
                      <w:sz w:val="20"/>
                    </w:rPr>
                    <w:t>RISK RATING SCORE</w:t>
                  </w:r>
                </w:p>
              </w:tc>
              <w:tc>
                <w:tcPr>
                  <w:tcW w:w="2281" w:type="dxa"/>
                  <w:gridSpan w:val="2"/>
                </w:tcPr>
                <w:p w14:paraId="3473FEB8" w14:textId="77777777" w:rsidR="004C7922" w:rsidRPr="004C7922" w:rsidRDefault="004C7922" w:rsidP="004C7922">
                  <w:pPr>
                    <w:numPr>
                      <w:ilvl w:val="12"/>
                      <w:numId w:val="0"/>
                    </w:numPr>
                    <w:spacing w:after="12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>RESIDUAL RISK LEVEL</w:t>
                  </w:r>
                </w:p>
              </w:tc>
              <w:tc>
                <w:tcPr>
                  <w:tcW w:w="5617" w:type="dxa"/>
                  <w:gridSpan w:val="4"/>
                </w:tcPr>
                <w:p w14:paraId="60FF9E73" w14:textId="77777777" w:rsidR="004C7922" w:rsidRPr="004C7922" w:rsidRDefault="004C7922" w:rsidP="004C7922">
                  <w:pPr>
                    <w:numPr>
                      <w:ilvl w:val="12"/>
                      <w:numId w:val="0"/>
                    </w:numPr>
                    <w:spacing w:after="12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>MANAGERIAL ACTION</w:t>
                  </w:r>
                </w:p>
              </w:tc>
              <w:tc>
                <w:tcPr>
                  <w:tcW w:w="5048" w:type="dxa"/>
                  <w:gridSpan w:val="3"/>
                </w:tcPr>
                <w:p w14:paraId="496E982A" w14:textId="77777777" w:rsidR="004C7922" w:rsidRPr="004C7922" w:rsidRDefault="004C7922" w:rsidP="004C7922">
                  <w:pPr>
                    <w:numPr>
                      <w:ilvl w:val="12"/>
                      <w:numId w:val="0"/>
                    </w:numPr>
                    <w:spacing w:after="12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>RISK RESULT</w:t>
                  </w:r>
                </w:p>
              </w:tc>
            </w:tr>
            <w:tr w:rsidR="004C7922" w:rsidRPr="004C7922" w14:paraId="4EC6BF45" w14:textId="77777777" w:rsidTr="001440F9">
              <w:trPr>
                <w:cantSplit/>
                <w:trHeight w:val="303"/>
              </w:trPr>
              <w:tc>
                <w:tcPr>
                  <w:tcW w:w="2083" w:type="dxa"/>
                </w:tcPr>
                <w:p w14:paraId="7E84DA45" w14:textId="77777777" w:rsidR="004C7922" w:rsidRPr="004C7922" w:rsidRDefault="004C7922" w:rsidP="004C7922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4C7922">
                    <w:rPr>
                      <w:rFonts w:ascii="Calibri" w:hAnsi="Calibri" w:cs="Calibri"/>
                      <w:b/>
                      <w:bCs/>
                    </w:rPr>
                    <w:t>1 - 5</w:t>
                  </w:r>
                </w:p>
                <w:p w14:paraId="49B672F1" w14:textId="77777777" w:rsidR="004C7922" w:rsidRPr="004C7922" w:rsidRDefault="004C7922" w:rsidP="004C7922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2281" w:type="dxa"/>
                  <w:gridSpan w:val="2"/>
                </w:tcPr>
                <w:p w14:paraId="77645459" w14:textId="77777777" w:rsidR="004C7922" w:rsidRPr="004C7922" w:rsidRDefault="004C7922" w:rsidP="004C7922">
                  <w:pPr>
                    <w:keepNext/>
                    <w:ind w:left="720" w:hanging="720"/>
                    <w:jc w:val="center"/>
                    <w:outlineLvl w:val="2"/>
                    <w:rPr>
                      <w:rFonts w:ascii="Calibri" w:hAnsi="Calibri" w:cs="Calibri"/>
                      <w:b/>
                      <w:bCs/>
                    </w:rPr>
                  </w:pPr>
                  <w:r w:rsidRPr="004C7922">
                    <w:rPr>
                      <w:rFonts w:ascii="Calibri" w:hAnsi="Calibri" w:cs="Calibri"/>
                      <w:b/>
                      <w:bCs/>
                    </w:rPr>
                    <w:t>L - LOW</w:t>
                  </w:r>
                </w:p>
              </w:tc>
              <w:tc>
                <w:tcPr>
                  <w:tcW w:w="5617" w:type="dxa"/>
                  <w:gridSpan w:val="4"/>
                </w:tcPr>
                <w:p w14:paraId="5F04E180" w14:textId="77777777" w:rsidR="004C7922" w:rsidRPr="004C7922" w:rsidRDefault="004C7922" w:rsidP="00A05508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4C7922">
                    <w:rPr>
                      <w:rFonts w:ascii="Calibri" w:hAnsi="Calibri" w:cs="Calibri"/>
                      <w:b/>
                      <w:bCs/>
                    </w:rPr>
                    <w:t>Monitor, no action normally required</w:t>
                  </w:r>
                </w:p>
              </w:tc>
              <w:tc>
                <w:tcPr>
                  <w:tcW w:w="5048" w:type="dxa"/>
                  <w:gridSpan w:val="3"/>
                  <w:vMerge w:val="restart"/>
                  <w:vAlign w:val="center"/>
                </w:tcPr>
                <w:p w14:paraId="594BDF6A" w14:textId="77777777" w:rsidR="004C7922" w:rsidRPr="004C7922" w:rsidRDefault="004C7922" w:rsidP="00A05508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AB7B17">
                    <w:rPr>
                      <w:rFonts w:ascii="Calibri" w:hAnsi="Calibri" w:cs="Calibri"/>
                      <w:b/>
                      <w:bCs/>
                      <w:highlight w:val="yellow"/>
                    </w:rPr>
                    <w:t>Acceptable = Risk Level &amp; Controls Acceptable</w:t>
                  </w:r>
                </w:p>
              </w:tc>
            </w:tr>
            <w:tr w:rsidR="004C7922" w:rsidRPr="004C7922" w14:paraId="1EFB135E" w14:textId="77777777" w:rsidTr="001440F9">
              <w:trPr>
                <w:cantSplit/>
                <w:trHeight w:val="303"/>
              </w:trPr>
              <w:tc>
                <w:tcPr>
                  <w:tcW w:w="2083" w:type="dxa"/>
                </w:tcPr>
                <w:p w14:paraId="39A4AB22" w14:textId="77777777" w:rsidR="004C7922" w:rsidRPr="00A05508" w:rsidRDefault="004C7922" w:rsidP="004C7922">
                  <w:pPr>
                    <w:tabs>
                      <w:tab w:val="left" w:pos="3105"/>
                    </w:tabs>
                    <w:rPr>
                      <w:rFonts w:ascii="Calibri" w:hAnsi="Calibri" w:cs="Calibri"/>
                      <w:b/>
                      <w:bCs/>
                      <w:highlight w:val="yellow"/>
                    </w:rPr>
                  </w:pPr>
                  <w:r w:rsidRPr="00A05508">
                    <w:rPr>
                      <w:rFonts w:ascii="Calibri" w:hAnsi="Calibri" w:cs="Calibri"/>
                      <w:b/>
                      <w:bCs/>
                      <w:highlight w:val="yellow"/>
                    </w:rPr>
                    <w:t>6 - 10</w:t>
                  </w:r>
                </w:p>
              </w:tc>
              <w:tc>
                <w:tcPr>
                  <w:tcW w:w="2281" w:type="dxa"/>
                  <w:gridSpan w:val="2"/>
                </w:tcPr>
                <w:p w14:paraId="7D4614DC" w14:textId="77777777" w:rsidR="004C7922" w:rsidRPr="00A05508" w:rsidRDefault="004C7922" w:rsidP="004C7922">
                  <w:pPr>
                    <w:tabs>
                      <w:tab w:val="left" w:pos="3105"/>
                    </w:tabs>
                    <w:jc w:val="center"/>
                    <w:rPr>
                      <w:rFonts w:ascii="Calibri" w:hAnsi="Calibri" w:cs="Calibri"/>
                      <w:b/>
                      <w:bCs/>
                      <w:highlight w:val="yellow"/>
                    </w:rPr>
                  </w:pPr>
                  <w:r w:rsidRPr="00A05508">
                    <w:rPr>
                      <w:rFonts w:ascii="Calibri" w:hAnsi="Calibri" w:cs="Calibri"/>
                      <w:b/>
                      <w:bCs/>
                      <w:highlight w:val="yellow"/>
                    </w:rPr>
                    <w:t>M - MEDIUM</w:t>
                  </w:r>
                </w:p>
              </w:tc>
              <w:tc>
                <w:tcPr>
                  <w:tcW w:w="5617" w:type="dxa"/>
                  <w:gridSpan w:val="4"/>
                </w:tcPr>
                <w:p w14:paraId="049B3024" w14:textId="77777777" w:rsidR="004C7922" w:rsidRPr="00A05508" w:rsidRDefault="004C7922" w:rsidP="00A05508">
                  <w:pPr>
                    <w:tabs>
                      <w:tab w:val="left" w:pos="3105"/>
                    </w:tabs>
                    <w:rPr>
                      <w:rFonts w:ascii="Calibri" w:hAnsi="Calibri" w:cs="Calibri"/>
                      <w:highlight w:val="yellow"/>
                    </w:rPr>
                  </w:pPr>
                  <w:r w:rsidRPr="00A05508">
                    <w:rPr>
                      <w:rFonts w:ascii="Calibri" w:hAnsi="Calibri" w:cs="Calibri"/>
                      <w:b/>
                      <w:highlight w:val="yellow"/>
                    </w:rPr>
                    <w:t>Attempt to improve controls so far as is reasonably practicable</w:t>
                  </w:r>
                </w:p>
              </w:tc>
              <w:tc>
                <w:tcPr>
                  <w:tcW w:w="5048" w:type="dxa"/>
                  <w:gridSpan w:val="3"/>
                  <w:vMerge/>
                </w:tcPr>
                <w:p w14:paraId="50927E10" w14:textId="77777777" w:rsidR="004C7922" w:rsidRPr="004C7922" w:rsidRDefault="004C7922" w:rsidP="00A05508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  <w:tr w:rsidR="004C7922" w:rsidRPr="004C7922" w14:paraId="6382A87D" w14:textId="77777777" w:rsidTr="001440F9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</w:tblPrEx>
              <w:trPr>
                <w:cantSplit/>
                <w:trHeight w:val="616"/>
              </w:trPr>
              <w:tc>
                <w:tcPr>
                  <w:tcW w:w="2083" w:type="dxa"/>
                </w:tcPr>
                <w:p w14:paraId="2122B1AD" w14:textId="77777777" w:rsidR="004C7922" w:rsidRPr="004C7922" w:rsidRDefault="004C7922" w:rsidP="004C7922">
                  <w:pPr>
                    <w:tabs>
                      <w:tab w:val="left" w:pos="3105"/>
                    </w:tabs>
                    <w:rPr>
                      <w:rFonts w:ascii="Calibri" w:hAnsi="Calibri" w:cs="Calibri"/>
                      <w:b/>
                      <w:bCs/>
                    </w:rPr>
                  </w:pPr>
                  <w:r w:rsidRPr="004C7922">
                    <w:rPr>
                      <w:rFonts w:ascii="Calibri" w:hAnsi="Calibri" w:cs="Calibri"/>
                      <w:b/>
                      <w:bCs/>
                    </w:rPr>
                    <w:t>11 - 25</w:t>
                  </w:r>
                </w:p>
              </w:tc>
              <w:tc>
                <w:tcPr>
                  <w:tcW w:w="2281" w:type="dxa"/>
                  <w:gridSpan w:val="2"/>
                </w:tcPr>
                <w:p w14:paraId="4B06F9FC" w14:textId="77777777" w:rsidR="004C7922" w:rsidRPr="004C7922" w:rsidRDefault="004C7922" w:rsidP="004C7922">
                  <w:pPr>
                    <w:tabs>
                      <w:tab w:val="left" w:pos="3105"/>
                    </w:tabs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4C7922">
                    <w:rPr>
                      <w:rFonts w:ascii="Calibri" w:hAnsi="Calibri" w:cs="Calibri"/>
                      <w:b/>
                      <w:bCs/>
                    </w:rPr>
                    <w:t>H - HIGH</w:t>
                  </w:r>
                </w:p>
              </w:tc>
              <w:tc>
                <w:tcPr>
                  <w:tcW w:w="5617" w:type="dxa"/>
                  <w:gridSpan w:val="4"/>
                </w:tcPr>
                <w:p w14:paraId="65B124F7" w14:textId="77777777" w:rsidR="004C7922" w:rsidRPr="004C7922" w:rsidRDefault="004C7922" w:rsidP="00A05508">
                  <w:pPr>
                    <w:rPr>
                      <w:rFonts w:ascii="Calibri" w:hAnsi="Calibri" w:cs="Calibri"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>Priority action to be taken to apply control measures</w:t>
                  </w:r>
                </w:p>
              </w:tc>
              <w:tc>
                <w:tcPr>
                  <w:tcW w:w="5048" w:type="dxa"/>
                  <w:gridSpan w:val="3"/>
                </w:tcPr>
                <w:p w14:paraId="57E41190" w14:textId="77777777" w:rsidR="004C7922" w:rsidRPr="004C7922" w:rsidRDefault="004C7922" w:rsidP="00A05508">
                  <w:pPr>
                    <w:rPr>
                      <w:rFonts w:ascii="Calibri" w:hAnsi="Calibri" w:cs="Calibri"/>
                      <w:b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>Not Acceptable = Risk Level &amp; Controls Not Acceptable – Further Action Required</w:t>
                  </w:r>
                </w:p>
              </w:tc>
            </w:tr>
            <w:tr w:rsidR="004C7922" w:rsidRPr="004C7922" w14:paraId="15FACA09" w14:textId="77777777" w:rsidTr="001440F9">
              <w:trPr>
                <w:cantSplit/>
                <w:trHeight w:val="869"/>
              </w:trPr>
              <w:tc>
                <w:tcPr>
                  <w:tcW w:w="15030" w:type="dxa"/>
                  <w:gridSpan w:val="10"/>
                  <w:shd w:val="clear" w:color="auto" w:fill="CCCCCC"/>
                </w:tcPr>
                <w:p w14:paraId="2686A1D2" w14:textId="77777777" w:rsidR="004C7922" w:rsidRPr="004C7922" w:rsidRDefault="004C7922" w:rsidP="004C7922">
                  <w:pPr>
                    <w:spacing w:before="120" w:after="12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>The Risk Assessment should be reviewed where circumstances change and/or at least annually. Significant changes will require a new risk assessment. For minor changes complete the boxes below. Attach additional Assessment Review Pages as necessary.</w:t>
                  </w:r>
                </w:p>
              </w:tc>
            </w:tr>
            <w:tr w:rsidR="004C7922" w:rsidRPr="004C7922" w14:paraId="26976A39" w14:textId="77777777" w:rsidTr="001440F9">
              <w:trPr>
                <w:cantSplit/>
                <w:trHeight w:val="553"/>
              </w:trPr>
              <w:tc>
                <w:tcPr>
                  <w:tcW w:w="15030" w:type="dxa"/>
                  <w:gridSpan w:val="10"/>
                </w:tcPr>
                <w:p w14:paraId="51257F74" w14:textId="77777777" w:rsidR="004C7922" w:rsidRPr="004C7922" w:rsidRDefault="004C7922" w:rsidP="004C7922">
                  <w:pPr>
                    <w:spacing w:before="120" w:after="12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>Assessment Review</w:t>
                  </w:r>
                </w:p>
              </w:tc>
            </w:tr>
            <w:tr w:rsidR="004C7922" w:rsidRPr="004C7922" w14:paraId="76C46B57" w14:textId="77777777" w:rsidTr="001440F9">
              <w:trPr>
                <w:cantSplit/>
                <w:trHeight w:val="616"/>
              </w:trPr>
              <w:tc>
                <w:tcPr>
                  <w:tcW w:w="6541" w:type="dxa"/>
                  <w:gridSpan w:val="5"/>
                </w:tcPr>
                <w:p w14:paraId="19D2C176" w14:textId="77777777" w:rsidR="004C7922" w:rsidRPr="004C7922" w:rsidRDefault="004C7922" w:rsidP="004C7922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>Reviewed by:</w:t>
                  </w:r>
                </w:p>
                <w:p w14:paraId="45547A8C" w14:textId="77777777" w:rsidR="004C7922" w:rsidRPr="004C7922" w:rsidRDefault="004C7922" w:rsidP="004C7922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451" w:type="dxa"/>
                  <w:gridSpan w:val="3"/>
                </w:tcPr>
                <w:p w14:paraId="54EE2CEB" w14:textId="5744665F" w:rsidR="004C7922" w:rsidRPr="004C7922" w:rsidRDefault="004C7922" w:rsidP="00B74248">
                  <w:pPr>
                    <w:rPr>
                      <w:rFonts w:ascii="Calibri" w:hAnsi="Calibri" w:cs="Calibri"/>
                      <w:b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 xml:space="preserve">Review date: </w:t>
                  </w:r>
                  <w:r w:rsidRPr="00B74248">
                    <w:rPr>
                      <w:rFonts w:ascii="Calibri" w:hAnsi="Calibri" w:cs="Calibri"/>
                      <w:b/>
                      <w:highlight w:val="yellow"/>
                    </w:rPr>
                    <w:t>A</w:t>
                  </w:r>
                  <w:r w:rsidR="00A05508" w:rsidRPr="00B74248">
                    <w:rPr>
                      <w:rFonts w:ascii="Calibri" w:hAnsi="Calibri" w:cs="Calibri"/>
                      <w:b/>
                      <w:highlight w:val="yellow"/>
                    </w:rPr>
                    <w:t xml:space="preserve">fter </w:t>
                  </w:r>
                  <w:r w:rsidR="000C004E" w:rsidRPr="00B74248">
                    <w:rPr>
                      <w:rFonts w:ascii="Calibri" w:hAnsi="Calibri" w:cs="Calibri"/>
                      <w:b/>
                      <w:highlight w:val="yellow"/>
                    </w:rPr>
                    <w:t>each Level 3 Amber Alert day directed at</w:t>
                  </w:r>
                  <w:r w:rsidR="00B74248" w:rsidRPr="00B74248">
                    <w:rPr>
                      <w:rFonts w:ascii="Calibri" w:hAnsi="Calibri" w:cs="Calibri"/>
                      <w:b/>
                      <w:highlight w:val="yellow"/>
                    </w:rPr>
                    <w:t xml:space="preserve"> the West Midlands Region</w:t>
                  </w:r>
                </w:p>
              </w:tc>
              <w:tc>
                <w:tcPr>
                  <w:tcW w:w="5036" w:type="dxa"/>
                  <w:gridSpan w:val="2"/>
                </w:tcPr>
                <w:p w14:paraId="503E07F7" w14:textId="77777777" w:rsidR="004C7922" w:rsidRPr="004C7922" w:rsidRDefault="004C7922" w:rsidP="004C7922">
                  <w:p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>Existing risk assessment valid? (Y/N):</w:t>
                  </w:r>
                </w:p>
              </w:tc>
            </w:tr>
            <w:tr w:rsidR="004C7922" w:rsidRPr="004C7922" w14:paraId="2D4BF7E9" w14:textId="77777777" w:rsidTr="001440F9">
              <w:trPr>
                <w:cantSplit/>
                <w:trHeight w:val="616"/>
              </w:trPr>
              <w:tc>
                <w:tcPr>
                  <w:tcW w:w="2938" w:type="dxa"/>
                  <w:gridSpan w:val="2"/>
                </w:tcPr>
                <w:p w14:paraId="6856D5EC" w14:textId="77777777" w:rsidR="004C7922" w:rsidRPr="004C7922" w:rsidRDefault="004C7922" w:rsidP="004C7922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>Has the activity changed? (Y/N):</w:t>
                  </w:r>
                </w:p>
              </w:tc>
              <w:tc>
                <w:tcPr>
                  <w:tcW w:w="5562" w:type="dxa"/>
                  <w:gridSpan w:val="4"/>
                </w:tcPr>
                <w:p w14:paraId="6659BF89" w14:textId="77777777" w:rsidR="004C7922" w:rsidRPr="004C7922" w:rsidRDefault="004C7922" w:rsidP="004C7922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>How:</w:t>
                  </w:r>
                </w:p>
                <w:p w14:paraId="1C15CDD4" w14:textId="77777777" w:rsidR="004C7922" w:rsidRPr="004C7922" w:rsidRDefault="004C7922" w:rsidP="004C7922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6529" w:type="dxa"/>
                  <w:gridSpan w:val="4"/>
                </w:tcPr>
                <w:p w14:paraId="0B85F671" w14:textId="77777777" w:rsidR="004C7922" w:rsidRPr="004C7922" w:rsidRDefault="004C7922" w:rsidP="004C7922">
                  <w:p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>New controls:</w:t>
                  </w:r>
                </w:p>
              </w:tc>
            </w:tr>
            <w:tr w:rsidR="004C7922" w:rsidRPr="004C7922" w14:paraId="6A353FE1" w14:textId="77777777" w:rsidTr="001440F9">
              <w:trPr>
                <w:cantSplit/>
                <w:trHeight w:val="917"/>
              </w:trPr>
              <w:tc>
                <w:tcPr>
                  <w:tcW w:w="2938" w:type="dxa"/>
                  <w:gridSpan w:val="2"/>
                </w:tcPr>
                <w:p w14:paraId="56727B96" w14:textId="77777777" w:rsidR="004C7922" w:rsidRPr="004C7922" w:rsidRDefault="004C7922" w:rsidP="004C7922">
                  <w:pPr>
                    <w:rPr>
                      <w:rFonts w:ascii="Calibri" w:hAnsi="Calibri" w:cs="Calibri"/>
                      <w:b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>Have new equipment or materials been introduced? (Y/N):</w:t>
                  </w:r>
                </w:p>
              </w:tc>
              <w:tc>
                <w:tcPr>
                  <w:tcW w:w="5562" w:type="dxa"/>
                  <w:gridSpan w:val="4"/>
                </w:tcPr>
                <w:p w14:paraId="00FC1073" w14:textId="77777777" w:rsidR="004C7922" w:rsidRPr="004C7922" w:rsidRDefault="004C7922" w:rsidP="004C7922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>What:</w:t>
                  </w:r>
                </w:p>
                <w:p w14:paraId="610FAEEB" w14:textId="77777777" w:rsidR="004C7922" w:rsidRPr="004C7922" w:rsidRDefault="004C7922" w:rsidP="004C7922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  <w:p w14:paraId="31B64E7B" w14:textId="77777777" w:rsidR="004C7922" w:rsidRPr="004C7922" w:rsidRDefault="004C7922" w:rsidP="004C7922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6529" w:type="dxa"/>
                  <w:gridSpan w:val="4"/>
                </w:tcPr>
                <w:p w14:paraId="39ED9336" w14:textId="77777777" w:rsidR="004C7922" w:rsidRPr="004C7922" w:rsidRDefault="004C7922" w:rsidP="004C7922">
                  <w:pPr>
                    <w:jc w:val="both"/>
                    <w:rPr>
                      <w:rFonts w:ascii="Calibri" w:hAnsi="Calibri" w:cs="Calibri"/>
                      <w:b/>
                      <w:bCs/>
                    </w:rPr>
                  </w:pPr>
                  <w:r w:rsidRPr="004C7922">
                    <w:rPr>
                      <w:rFonts w:ascii="Calibri" w:hAnsi="Calibri" w:cs="Calibri"/>
                      <w:b/>
                    </w:rPr>
                    <w:t>New controls:</w:t>
                  </w:r>
                </w:p>
              </w:tc>
            </w:tr>
          </w:tbl>
          <w:p w14:paraId="0E2828A2" w14:textId="35AB7D75" w:rsidR="00991EB4" w:rsidRDefault="00991EB4" w:rsidP="00410B6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0FB9B61" w14:textId="77777777" w:rsidR="0076790E" w:rsidRDefault="0076790E" w:rsidP="00B80B5D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350C02" w14:textId="77777777" w:rsidR="00DA22A6" w:rsidRPr="00410B63" w:rsidRDefault="00DA22A6" w:rsidP="00F31B2B">
      <w:pPr>
        <w:rPr>
          <w:rFonts w:ascii="Calibri" w:hAnsi="Calibri" w:cs="Calibri"/>
          <w:sz w:val="16"/>
          <w:szCs w:val="16"/>
        </w:rPr>
      </w:pPr>
    </w:p>
    <w:sectPr w:rsidR="00DA22A6" w:rsidRPr="00410B63" w:rsidSect="006467CF">
      <w:headerReference w:type="default" r:id="rId9"/>
      <w:footerReference w:type="default" r:id="rId10"/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8AF83" w14:textId="77777777" w:rsidR="004109BC" w:rsidRDefault="004109BC" w:rsidP="00DA22A6">
      <w:r>
        <w:separator/>
      </w:r>
    </w:p>
  </w:endnote>
  <w:endnote w:type="continuationSeparator" w:id="0">
    <w:p w14:paraId="7C928B0F" w14:textId="77777777" w:rsidR="004109BC" w:rsidRDefault="004109BC" w:rsidP="00DA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4F2F8" w14:textId="2CE742C9" w:rsidR="006467CF" w:rsidRPr="0076790E" w:rsidRDefault="0022527C" w:rsidP="0076790E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7230"/>
      </w:tabs>
      <w:rPr>
        <w:rFonts w:asciiTheme="minorHAnsi" w:hAnsiTheme="minorHAnsi"/>
      </w:rPr>
    </w:pPr>
    <w:r w:rsidRPr="0076790E">
      <w:rPr>
        <w:rFonts w:asciiTheme="minorHAnsi" w:hAnsiTheme="minorHAnsi" w:cs="Calibri"/>
        <w:b/>
        <w:noProof/>
        <w:lang w:eastAsia="en-GB"/>
      </w:rPr>
      <w:drawing>
        <wp:anchor distT="0" distB="0" distL="114300" distR="114300" simplePos="0" relativeHeight="251658240" behindDoc="1" locked="0" layoutInCell="1" allowOverlap="1" wp14:anchorId="3F0D3DD2" wp14:editId="7A0988B0">
          <wp:simplePos x="0" y="0"/>
          <wp:positionH relativeFrom="column">
            <wp:posOffset>8949055</wp:posOffset>
          </wp:positionH>
          <wp:positionV relativeFrom="paragraph">
            <wp:posOffset>43815</wp:posOffset>
          </wp:positionV>
          <wp:extent cx="464820" cy="49593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7CF" w:rsidRPr="0076790E">
      <w:rPr>
        <w:rFonts w:asciiTheme="minorHAnsi" w:hAnsiTheme="minorHAnsi"/>
      </w:rPr>
      <w:t>www.fandrms.o</w:t>
    </w:r>
    <w:r w:rsidR="003D56B5">
      <w:rPr>
        <w:rFonts w:asciiTheme="minorHAnsi" w:hAnsiTheme="minorHAnsi"/>
      </w:rPr>
      <w:t>rg</w:t>
    </w:r>
    <w:r w:rsidR="006467CF" w:rsidRPr="0076790E">
      <w:rPr>
        <w:rFonts w:asciiTheme="minorHAnsi" w:hAnsiTheme="minorHAnsi"/>
      </w:rPr>
      <w:t>.uk</w:t>
    </w:r>
    <w:r w:rsidR="00AF4A6C" w:rsidRPr="0076790E">
      <w:rPr>
        <w:rFonts w:asciiTheme="minorHAnsi" w:hAnsiTheme="minorHAnsi"/>
      </w:rPr>
      <w:tab/>
    </w:r>
    <w:r w:rsidR="006467CF" w:rsidRPr="0076790E">
      <w:rPr>
        <w:rFonts w:asciiTheme="minorHAnsi" w:hAnsiTheme="minorHAnsi"/>
      </w:rPr>
      <w:t xml:space="preserve">Page </w:t>
    </w:r>
    <w:r w:rsidR="006467CF" w:rsidRPr="0076790E">
      <w:rPr>
        <w:rFonts w:asciiTheme="minorHAnsi" w:hAnsiTheme="minorHAnsi"/>
      </w:rPr>
      <w:fldChar w:fldCharType="begin"/>
    </w:r>
    <w:r w:rsidR="006467CF" w:rsidRPr="0076790E">
      <w:rPr>
        <w:rFonts w:asciiTheme="minorHAnsi" w:hAnsiTheme="minorHAnsi"/>
      </w:rPr>
      <w:instrText xml:space="preserve"> PAGE   \* MERGEFORMAT </w:instrText>
    </w:r>
    <w:r w:rsidR="006467CF" w:rsidRPr="0076790E">
      <w:rPr>
        <w:rFonts w:asciiTheme="minorHAnsi" w:hAnsiTheme="minorHAnsi"/>
      </w:rPr>
      <w:fldChar w:fldCharType="separate"/>
    </w:r>
    <w:r w:rsidR="002A611D">
      <w:rPr>
        <w:rFonts w:asciiTheme="minorHAnsi" w:hAnsiTheme="minorHAnsi"/>
        <w:noProof/>
      </w:rPr>
      <w:t>1</w:t>
    </w:r>
    <w:r w:rsidR="006467CF" w:rsidRPr="0076790E">
      <w:rPr>
        <w:rFonts w:asciiTheme="minorHAnsi" w:hAnsiTheme="minorHAnsi"/>
      </w:rPr>
      <w:fldChar w:fldCharType="end"/>
    </w:r>
  </w:p>
  <w:p w14:paraId="318A0D2E" w14:textId="77777777" w:rsidR="006467CF" w:rsidRDefault="006467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645C8" w14:textId="77777777" w:rsidR="004109BC" w:rsidRDefault="004109BC" w:rsidP="00DA22A6">
      <w:r>
        <w:separator/>
      </w:r>
    </w:p>
  </w:footnote>
  <w:footnote w:type="continuationSeparator" w:id="0">
    <w:p w14:paraId="478A4762" w14:textId="77777777" w:rsidR="004109BC" w:rsidRDefault="004109BC" w:rsidP="00DA2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92CAB" w14:textId="77777777" w:rsidR="00DA22A6" w:rsidRPr="0076790E" w:rsidRDefault="00DA22A6" w:rsidP="00DA22A6">
    <w:pPr>
      <w:pStyle w:val="Header"/>
      <w:tabs>
        <w:tab w:val="clear" w:pos="4153"/>
        <w:tab w:val="clear" w:pos="8306"/>
        <w:tab w:val="right" w:pos="14091"/>
      </w:tabs>
      <w:jc w:val="center"/>
      <w:rPr>
        <w:rFonts w:ascii="Calibri" w:hAnsi="Calibri" w:cs="Calibri"/>
        <w:sz w:val="22"/>
        <w:szCs w:val="22"/>
      </w:rPr>
    </w:pPr>
    <w:r w:rsidRPr="0076790E">
      <w:rPr>
        <w:rFonts w:ascii="Calibri" w:hAnsi="Calibri" w:cs="Calibri"/>
        <w:sz w:val="22"/>
        <w:szCs w:val="22"/>
      </w:rPr>
      <w:t>RAF 1</w:t>
    </w:r>
    <w:r w:rsidRPr="0076790E">
      <w:rPr>
        <w:rFonts w:ascii="Calibri" w:hAnsi="Calibri" w:cs="Calibri"/>
        <w:sz w:val="32"/>
        <w:szCs w:val="32"/>
      </w:rPr>
      <w:t xml:space="preserve">                                                     </w:t>
    </w:r>
    <w:r w:rsidRPr="0076790E">
      <w:rPr>
        <w:rFonts w:ascii="Calibri" w:hAnsi="Calibri" w:cs="Calibri"/>
        <w:sz w:val="36"/>
        <w:szCs w:val="36"/>
      </w:rPr>
      <w:t>Fire and Risk Management Services</w:t>
    </w:r>
    <w:r w:rsidRPr="0076790E">
      <w:rPr>
        <w:rFonts w:ascii="Calibri" w:hAnsi="Calibri" w:cs="Calibri"/>
        <w:sz w:val="22"/>
        <w:szCs w:val="22"/>
      </w:rPr>
      <w:tab/>
    </w:r>
  </w:p>
  <w:p w14:paraId="33638552" w14:textId="77777777" w:rsidR="00DA22A6" w:rsidRDefault="00DA22A6">
    <w:pPr>
      <w:pStyle w:val="Header"/>
    </w:pPr>
  </w:p>
  <w:p w14:paraId="0BFE7588" w14:textId="77777777" w:rsidR="00DA22A6" w:rsidRDefault="00DA22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1112"/>
    <w:multiLevelType w:val="hybridMultilevel"/>
    <w:tmpl w:val="18AAB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42C4"/>
    <w:multiLevelType w:val="hybridMultilevel"/>
    <w:tmpl w:val="4C70E44E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1A929E7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124A5970"/>
    <w:multiLevelType w:val="hybridMultilevel"/>
    <w:tmpl w:val="F10056E4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52D1C28"/>
    <w:multiLevelType w:val="singleLevel"/>
    <w:tmpl w:val="91CA7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CF5C03"/>
    <w:multiLevelType w:val="hybridMultilevel"/>
    <w:tmpl w:val="F620D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051F4"/>
    <w:multiLevelType w:val="hybridMultilevel"/>
    <w:tmpl w:val="79CAA002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3CEA0DEA"/>
    <w:multiLevelType w:val="hybridMultilevel"/>
    <w:tmpl w:val="F10056E4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44BB7A21"/>
    <w:multiLevelType w:val="hybridMultilevel"/>
    <w:tmpl w:val="3740F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60E03"/>
    <w:multiLevelType w:val="hybridMultilevel"/>
    <w:tmpl w:val="18AAB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92820"/>
    <w:multiLevelType w:val="hybridMultilevel"/>
    <w:tmpl w:val="217258C4"/>
    <w:lvl w:ilvl="0" w:tplc="EB0CEC3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18469D"/>
    <w:multiLevelType w:val="hybridMultilevel"/>
    <w:tmpl w:val="3740F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B1FA2"/>
    <w:multiLevelType w:val="hybridMultilevel"/>
    <w:tmpl w:val="762E2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F0514"/>
    <w:multiLevelType w:val="hybridMultilevel"/>
    <w:tmpl w:val="20968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13D65"/>
    <w:multiLevelType w:val="hybridMultilevel"/>
    <w:tmpl w:val="38EC0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66E0F"/>
    <w:multiLevelType w:val="hybridMultilevel"/>
    <w:tmpl w:val="F620D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21DDE"/>
    <w:multiLevelType w:val="hybridMultilevel"/>
    <w:tmpl w:val="15EA2950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4"/>
  </w:num>
  <w:num w:numId="5">
    <w:abstractNumId w:val="13"/>
  </w:num>
  <w:num w:numId="6">
    <w:abstractNumId w:val="16"/>
  </w:num>
  <w:num w:numId="7">
    <w:abstractNumId w:val="8"/>
  </w:num>
  <w:num w:numId="8">
    <w:abstractNumId w:val="3"/>
  </w:num>
  <w:num w:numId="9">
    <w:abstractNumId w:val="0"/>
  </w:num>
  <w:num w:numId="10">
    <w:abstractNumId w:val="15"/>
  </w:num>
  <w:num w:numId="11">
    <w:abstractNumId w:val="1"/>
  </w:num>
  <w:num w:numId="12">
    <w:abstractNumId w:val="6"/>
  </w:num>
  <w:num w:numId="13">
    <w:abstractNumId w:val="11"/>
  </w:num>
  <w:num w:numId="14">
    <w:abstractNumId w:val="7"/>
  </w:num>
  <w:num w:numId="15">
    <w:abstractNumId w:val="9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A6"/>
    <w:rsid w:val="00011463"/>
    <w:rsid w:val="000227AF"/>
    <w:rsid w:val="00032D42"/>
    <w:rsid w:val="000517CA"/>
    <w:rsid w:val="0008338C"/>
    <w:rsid w:val="00091E79"/>
    <w:rsid w:val="00095CA1"/>
    <w:rsid w:val="000B7493"/>
    <w:rsid w:val="000C004E"/>
    <w:rsid w:val="000D0DA0"/>
    <w:rsid w:val="000E5CB8"/>
    <w:rsid w:val="000F2BDA"/>
    <w:rsid w:val="00101FE7"/>
    <w:rsid w:val="001262C1"/>
    <w:rsid w:val="00134EEF"/>
    <w:rsid w:val="00140659"/>
    <w:rsid w:val="0014091A"/>
    <w:rsid w:val="001440F9"/>
    <w:rsid w:val="0015188A"/>
    <w:rsid w:val="00165F0C"/>
    <w:rsid w:val="001723FB"/>
    <w:rsid w:val="00177720"/>
    <w:rsid w:val="001816AF"/>
    <w:rsid w:val="00192DBB"/>
    <w:rsid w:val="001936FF"/>
    <w:rsid w:val="00195CD4"/>
    <w:rsid w:val="001D0FE5"/>
    <w:rsid w:val="001D306A"/>
    <w:rsid w:val="001E7072"/>
    <w:rsid w:val="001F7759"/>
    <w:rsid w:val="002108B6"/>
    <w:rsid w:val="0022527C"/>
    <w:rsid w:val="0023238E"/>
    <w:rsid w:val="00237D4E"/>
    <w:rsid w:val="002421D7"/>
    <w:rsid w:val="002912A5"/>
    <w:rsid w:val="002929D0"/>
    <w:rsid w:val="002A611D"/>
    <w:rsid w:val="002C56B1"/>
    <w:rsid w:val="002F15FF"/>
    <w:rsid w:val="003033BC"/>
    <w:rsid w:val="00311860"/>
    <w:rsid w:val="00315958"/>
    <w:rsid w:val="00322350"/>
    <w:rsid w:val="00325340"/>
    <w:rsid w:val="003413B2"/>
    <w:rsid w:val="00346976"/>
    <w:rsid w:val="00364BF3"/>
    <w:rsid w:val="003658DB"/>
    <w:rsid w:val="00366164"/>
    <w:rsid w:val="0037296F"/>
    <w:rsid w:val="00372E1A"/>
    <w:rsid w:val="0038204C"/>
    <w:rsid w:val="003A4961"/>
    <w:rsid w:val="003D56B5"/>
    <w:rsid w:val="003E0132"/>
    <w:rsid w:val="004109BC"/>
    <w:rsid w:val="00410B63"/>
    <w:rsid w:val="00412490"/>
    <w:rsid w:val="0041418E"/>
    <w:rsid w:val="00421606"/>
    <w:rsid w:val="00423C71"/>
    <w:rsid w:val="00456E53"/>
    <w:rsid w:val="00460E37"/>
    <w:rsid w:val="0046651D"/>
    <w:rsid w:val="00485E86"/>
    <w:rsid w:val="00494E3E"/>
    <w:rsid w:val="004B56C2"/>
    <w:rsid w:val="004C6587"/>
    <w:rsid w:val="004C7922"/>
    <w:rsid w:val="004D147C"/>
    <w:rsid w:val="0051172F"/>
    <w:rsid w:val="00526622"/>
    <w:rsid w:val="00560255"/>
    <w:rsid w:val="00562DCE"/>
    <w:rsid w:val="00586A77"/>
    <w:rsid w:val="005B025F"/>
    <w:rsid w:val="005B1DA2"/>
    <w:rsid w:val="005B41D8"/>
    <w:rsid w:val="005C5EC2"/>
    <w:rsid w:val="005D7AC7"/>
    <w:rsid w:val="005E22F2"/>
    <w:rsid w:val="005E32CB"/>
    <w:rsid w:val="005F1941"/>
    <w:rsid w:val="005F7995"/>
    <w:rsid w:val="006467CF"/>
    <w:rsid w:val="00647274"/>
    <w:rsid w:val="00652E5C"/>
    <w:rsid w:val="006644EF"/>
    <w:rsid w:val="006666C8"/>
    <w:rsid w:val="0067628D"/>
    <w:rsid w:val="006A13D9"/>
    <w:rsid w:val="006B5673"/>
    <w:rsid w:val="006C1DA0"/>
    <w:rsid w:val="006D0DC7"/>
    <w:rsid w:val="006E51FE"/>
    <w:rsid w:val="006F3A42"/>
    <w:rsid w:val="00707211"/>
    <w:rsid w:val="00726515"/>
    <w:rsid w:val="00731B21"/>
    <w:rsid w:val="007341D4"/>
    <w:rsid w:val="00761BD7"/>
    <w:rsid w:val="00763279"/>
    <w:rsid w:val="00764B78"/>
    <w:rsid w:val="0076790E"/>
    <w:rsid w:val="00770511"/>
    <w:rsid w:val="00775216"/>
    <w:rsid w:val="0077629C"/>
    <w:rsid w:val="00776C86"/>
    <w:rsid w:val="007803D3"/>
    <w:rsid w:val="00794422"/>
    <w:rsid w:val="007C4563"/>
    <w:rsid w:val="007C5881"/>
    <w:rsid w:val="007D3262"/>
    <w:rsid w:val="007D47EC"/>
    <w:rsid w:val="007E6333"/>
    <w:rsid w:val="007E65B0"/>
    <w:rsid w:val="007F30B4"/>
    <w:rsid w:val="008070D6"/>
    <w:rsid w:val="008173DB"/>
    <w:rsid w:val="00844F9D"/>
    <w:rsid w:val="00851195"/>
    <w:rsid w:val="008549D7"/>
    <w:rsid w:val="0086744E"/>
    <w:rsid w:val="00867E5C"/>
    <w:rsid w:val="00873188"/>
    <w:rsid w:val="008A1C11"/>
    <w:rsid w:val="008A4ED5"/>
    <w:rsid w:val="008F0446"/>
    <w:rsid w:val="00904D09"/>
    <w:rsid w:val="00934470"/>
    <w:rsid w:val="00945DE8"/>
    <w:rsid w:val="00961E03"/>
    <w:rsid w:val="00963738"/>
    <w:rsid w:val="00963A99"/>
    <w:rsid w:val="009749F1"/>
    <w:rsid w:val="00977D60"/>
    <w:rsid w:val="00991EB4"/>
    <w:rsid w:val="009A4D15"/>
    <w:rsid w:val="009A5CE8"/>
    <w:rsid w:val="009B0F37"/>
    <w:rsid w:val="009B3B4C"/>
    <w:rsid w:val="009B566B"/>
    <w:rsid w:val="009C4311"/>
    <w:rsid w:val="009D7DB6"/>
    <w:rsid w:val="009E09BC"/>
    <w:rsid w:val="009E1920"/>
    <w:rsid w:val="009E2A02"/>
    <w:rsid w:val="009E3EBA"/>
    <w:rsid w:val="009F0450"/>
    <w:rsid w:val="009F0BEC"/>
    <w:rsid w:val="00A0545B"/>
    <w:rsid w:val="00A05508"/>
    <w:rsid w:val="00A220B3"/>
    <w:rsid w:val="00A50D15"/>
    <w:rsid w:val="00A64EFA"/>
    <w:rsid w:val="00AA765B"/>
    <w:rsid w:val="00AB7B17"/>
    <w:rsid w:val="00AC0318"/>
    <w:rsid w:val="00AC4328"/>
    <w:rsid w:val="00AC6D77"/>
    <w:rsid w:val="00AD5A23"/>
    <w:rsid w:val="00AF2CB9"/>
    <w:rsid w:val="00AF4A6C"/>
    <w:rsid w:val="00AF64F8"/>
    <w:rsid w:val="00B247FA"/>
    <w:rsid w:val="00B435B5"/>
    <w:rsid w:val="00B74248"/>
    <w:rsid w:val="00B80B5D"/>
    <w:rsid w:val="00B95AEE"/>
    <w:rsid w:val="00BA6159"/>
    <w:rsid w:val="00BC4719"/>
    <w:rsid w:val="00BD1606"/>
    <w:rsid w:val="00BF40B6"/>
    <w:rsid w:val="00BF7F21"/>
    <w:rsid w:val="00C13068"/>
    <w:rsid w:val="00C14C25"/>
    <w:rsid w:val="00C35B63"/>
    <w:rsid w:val="00C60C59"/>
    <w:rsid w:val="00C61378"/>
    <w:rsid w:val="00C63CB3"/>
    <w:rsid w:val="00C82480"/>
    <w:rsid w:val="00C84A94"/>
    <w:rsid w:val="00CC10BE"/>
    <w:rsid w:val="00CE1DCD"/>
    <w:rsid w:val="00CE3203"/>
    <w:rsid w:val="00D06472"/>
    <w:rsid w:val="00D26A40"/>
    <w:rsid w:val="00D31FE5"/>
    <w:rsid w:val="00D4346D"/>
    <w:rsid w:val="00D518A7"/>
    <w:rsid w:val="00D65FBA"/>
    <w:rsid w:val="00D91C38"/>
    <w:rsid w:val="00D9592B"/>
    <w:rsid w:val="00DA22A6"/>
    <w:rsid w:val="00DA7538"/>
    <w:rsid w:val="00DE6D8F"/>
    <w:rsid w:val="00DF40C5"/>
    <w:rsid w:val="00E24D6A"/>
    <w:rsid w:val="00E31734"/>
    <w:rsid w:val="00E412F4"/>
    <w:rsid w:val="00E43B2B"/>
    <w:rsid w:val="00E471F7"/>
    <w:rsid w:val="00E668B6"/>
    <w:rsid w:val="00ED2B8C"/>
    <w:rsid w:val="00ED5C13"/>
    <w:rsid w:val="00EF38E5"/>
    <w:rsid w:val="00EF4538"/>
    <w:rsid w:val="00EF4AFF"/>
    <w:rsid w:val="00EF78EA"/>
    <w:rsid w:val="00F04CDE"/>
    <w:rsid w:val="00F04D39"/>
    <w:rsid w:val="00F1407E"/>
    <w:rsid w:val="00F31B2B"/>
    <w:rsid w:val="00F4342E"/>
    <w:rsid w:val="00F52CFE"/>
    <w:rsid w:val="00F54E97"/>
    <w:rsid w:val="00F7118C"/>
    <w:rsid w:val="00FA0E95"/>
    <w:rsid w:val="00FB6040"/>
    <w:rsid w:val="00FC326B"/>
    <w:rsid w:val="00FD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57512"/>
  <w15:docId w15:val="{61CC1034-F820-4961-826D-C0FED6B4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2A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DA22A6"/>
    <w:pPr>
      <w:keepNext/>
      <w:ind w:left="720" w:hanging="720"/>
      <w:outlineLvl w:val="2"/>
    </w:pPr>
    <w:rPr>
      <w:b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7C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A22A6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DA22A6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DA22A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A22A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A22A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2A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A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uiPriority w:val="9"/>
    <w:semiHidden/>
    <w:rsid w:val="006467CF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50D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18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1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office.gov.uk/weather/forecast/gcq04hx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10E9E-9A7C-40D8-AD4A-687BF381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Sports Day Risk Assessment</vt:lpstr>
    </vt:vector>
  </TitlesOfParts>
  <Company>Fire and Risk Management Services</Company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Day Risk Assessment</dc:title>
  <dc:creator>Nick</dc:creator>
  <cp:lastModifiedBy>Jayne Maund</cp:lastModifiedBy>
  <cp:revision>2</cp:revision>
  <cp:lastPrinted>2013-04-09T15:01:00Z</cp:lastPrinted>
  <dcterms:created xsi:type="dcterms:W3CDTF">2022-07-14T10:28:00Z</dcterms:created>
  <dcterms:modified xsi:type="dcterms:W3CDTF">2022-07-14T10:28:00Z</dcterms:modified>
</cp:coreProperties>
</file>